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CE" w:rsidRPr="00D84BFD" w:rsidRDefault="001C5BCE" w:rsidP="0003190F">
      <w:pPr>
        <w:pStyle w:val="Heading1"/>
        <w:rPr>
          <w:sz w:val="24"/>
          <w:szCs w:val="24"/>
        </w:rPr>
      </w:pPr>
      <w:r w:rsidRPr="00D84BFD">
        <w:rPr>
          <w:sz w:val="24"/>
          <w:szCs w:val="24"/>
        </w:rPr>
        <w:t>Interview mit IVD-Geschäftsführer Louis Schnabl und IVD-Vorstand Dr. Volker Weidmann.</w:t>
      </w:r>
    </w:p>
    <w:p w:rsidR="001C5BCE" w:rsidRPr="00D84BFD" w:rsidRDefault="001C5BCE" w:rsidP="0003190F">
      <w:pPr>
        <w:pStyle w:val="Heading1"/>
        <w:rPr>
          <w:sz w:val="24"/>
          <w:szCs w:val="24"/>
          <w:u w:val="single"/>
        </w:rPr>
      </w:pPr>
      <w:r w:rsidRPr="00D84BFD">
        <w:rPr>
          <w:sz w:val="24"/>
          <w:szCs w:val="24"/>
          <w:u w:val="single"/>
        </w:rPr>
        <w:t>Das neue IVD-Gütesiegel – absolut im Interesse der Verarbeiter.</w:t>
      </w:r>
    </w:p>
    <w:p w:rsidR="001C5BCE" w:rsidRPr="00D84BFD" w:rsidRDefault="001C5BCE" w:rsidP="00472A31">
      <w:pPr>
        <w:spacing w:line="360" w:lineRule="auto"/>
        <w:rPr>
          <w:sz w:val="24"/>
          <w:szCs w:val="24"/>
        </w:rPr>
      </w:pPr>
    </w:p>
    <w:p w:rsidR="001C5BCE" w:rsidRPr="00D84BFD" w:rsidRDefault="001C5BCE" w:rsidP="00190A18">
      <w:pPr>
        <w:spacing w:line="360" w:lineRule="auto"/>
        <w:rPr>
          <w:rFonts w:cs="Arial"/>
          <w:b/>
          <w:snapToGrid w:val="0"/>
          <w:sz w:val="24"/>
          <w:szCs w:val="24"/>
        </w:rPr>
      </w:pPr>
      <w:r w:rsidRPr="00D84BFD">
        <w:rPr>
          <w:rFonts w:cs="Arial"/>
          <w:b/>
          <w:snapToGrid w:val="0"/>
          <w:sz w:val="24"/>
          <w:szCs w:val="24"/>
        </w:rPr>
        <w:t xml:space="preserve">Qualität in der Ausführung von Fugenabdichtungen dient der Sicherheit. Und Sicherheit vor Reklamationen ist die Voraussetzung dafür, dass der ausführende Betrieb auch morgen noch zu denen gehört, die über Qualität mitreden können. Das Dreieck Kommunikation – Qualität – Sicherheit markiert auch das Terrain, auf dem der INDUSTRIEVEBAND DICHTSTOFFE E.V. seit seiner Gründung kontinuierlich Standards setzt und Maßstäbe neu definiert. So entstanden die IVD-Merkblätter, die bei Abdichtungsprofis, Architekten und Sachverständigen zur Grundausstattung gehören. Und nicht zuletzt die neue Internetplattform www.abdichten.de, an der niemand mehr vorbeikommt, der sich professionell mit Fragen der Bauwerksabdichtung befasst. </w:t>
      </w:r>
    </w:p>
    <w:p w:rsidR="001C5BCE" w:rsidRPr="00D84BFD" w:rsidRDefault="001C5BCE" w:rsidP="00472A31">
      <w:pPr>
        <w:spacing w:line="360" w:lineRule="auto"/>
        <w:rPr>
          <w:rFonts w:cs="Arial"/>
          <w:b/>
          <w:snapToGrid w:val="0"/>
          <w:sz w:val="24"/>
          <w:szCs w:val="24"/>
        </w:rPr>
      </w:pPr>
      <w:r w:rsidRPr="00D84BFD">
        <w:rPr>
          <w:rFonts w:cs="Arial"/>
          <w:b/>
          <w:snapToGrid w:val="0"/>
          <w:sz w:val="24"/>
          <w:szCs w:val="24"/>
        </w:rPr>
        <w:t>Warum es ab sofort das neue IVD-Gütesiegel gibt und warum dieses in besonderer Weise die Bedürfnisse des verarbeitenden Handwerks berücksichtigt, dazu nehmen IVD-Geschäftsführer Louis Schnabl und IVD-Vorstand Dr. Volker Weidmann, Stellung.</w:t>
      </w:r>
    </w:p>
    <w:p w:rsidR="001C5BCE" w:rsidRPr="00D84BFD" w:rsidRDefault="001C5BCE" w:rsidP="006F7127">
      <w:pPr>
        <w:spacing w:line="360" w:lineRule="auto"/>
        <w:rPr>
          <w:rFonts w:cs="Arial"/>
          <w:snapToGrid w:val="0"/>
          <w:sz w:val="24"/>
          <w:szCs w:val="24"/>
        </w:rPr>
      </w:pPr>
    </w:p>
    <w:p w:rsidR="001C5BCE" w:rsidRPr="00D84BFD" w:rsidRDefault="001C5BCE" w:rsidP="00FF282C">
      <w:pPr>
        <w:rPr>
          <w:rFonts w:cs="Arial"/>
          <w:i/>
          <w:snapToGrid w:val="0"/>
          <w:sz w:val="24"/>
          <w:szCs w:val="24"/>
        </w:rPr>
      </w:pPr>
      <w:r w:rsidRPr="00D84BFD">
        <w:rPr>
          <w:rFonts w:cs="Arial"/>
          <w:b/>
          <w:i/>
          <w:snapToGrid w:val="0"/>
          <w:sz w:val="24"/>
          <w:szCs w:val="24"/>
          <w:u w:val="single"/>
        </w:rPr>
        <w:t>STEIN:</w:t>
      </w:r>
      <w:r w:rsidRPr="00D84BFD">
        <w:rPr>
          <w:rFonts w:cs="Arial"/>
          <w:i/>
          <w:snapToGrid w:val="0"/>
          <w:sz w:val="24"/>
          <w:szCs w:val="24"/>
        </w:rPr>
        <w:t xml:space="preserve"> „Das IVD-Logo steht ja seit vielen Jahren für die Qualität von Fugendichtstoffen. Was heißt das überhaupt für den Verarbeiter?</w:t>
      </w:r>
      <w:r>
        <w:rPr>
          <w:rFonts w:cs="Arial"/>
          <w:i/>
          <w:snapToGrid w:val="0"/>
          <w:sz w:val="24"/>
          <w:szCs w:val="24"/>
        </w:rPr>
        <w:t>“</w:t>
      </w:r>
    </w:p>
    <w:p w:rsidR="001C5BCE" w:rsidRPr="00D84BFD" w:rsidRDefault="001C5BCE" w:rsidP="00FF282C">
      <w:pPr>
        <w:pStyle w:val="BodyText"/>
        <w:spacing w:line="360" w:lineRule="auto"/>
        <w:jc w:val="left"/>
        <w:rPr>
          <w:b w:val="0"/>
          <w:sz w:val="24"/>
          <w:szCs w:val="24"/>
        </w:rPr>
      </w:pPr>
    </w:p>
    <w:p w:rsidR="001C5BCE" w:rsidRDefault="001C5BCE" w:rsidP="00FF282C">
      <w:pPr>
        <w:pStyle w:val="BodyText"/>
        <w:spacing w:line="360" w:lineRule="auto"/>
        <w:jc w:val="left"/>
        <w:rPr>
          <w:b w:val="0"/>
          <w:sz w:val="24"/>
          <w:szCs w:val="24"/>
        </w:rPr>
      </w:pPr>
      <w:r w:rsidRPr="00297EC6">
        <w:rPr>
          <w:sz w:val="24"/>
          <w:szCs w:val="24"/>
          <w:u w:val="single"/>
        </w:rPr>
        <w:t>Dr. Volker Weidmann:</w:t>
      </w:r>
      <w:r w:rsidRPr="00D84BFD">
        <w:rPr>
          <w:sz w:val="24"/>
          <w:szCs w:val="24"/>
        </w:rPr>
        <w:t xml:space="preserve"> </w:t>
      </w:r>
      <w:r>
        <w:rPr>
          <w:sz w:val="24"/>
          <w:szCs w:val="24"/>
        </w:rPr>
        <w:t>„</w:t>
      </w:r>
      <w:r w:rsidRPr="00D84BFD">
        <w:rPr>
          <w:b w:val="0"/>
          <w:sz w:val="24"/>
          <w:szCs w:val="24"/>
        </w:rPr>
        <w:t xml:space="preserve">Wenn das Logo IVD in Fachkreisen sofort mit „Qualität“ verknüpft wird, dann hat das seinen guten Grund. </w:t>
      </w:r>
      <w:r w:rsidRPr="00D84BFD">
        <w:rPr>
          <w:rFonts w:cs="Arial"/>
          <w:b w:val="0"/>
          <w:bCs/>
          <w:sz w:val="24"/>
          <w:szCs w:val="24"/>
        </w:rPr>
        <w:t>Intelligente, sichere Produkte</w:t>
      </w:r>
      <w:r w:rsidRPr="00D84BFD">
        <w:rPr>
          <w:rFonts w:cs="Arial"/>
          <w:b w:val="0"/>
          <w:sz w:val="24"/>
          <w:szCs w:val="24"/>
        </w:rPr>
        <w:t xml:space="preserve"> und Systeme für </w:t>
      </w:r>
      <w:r w:rsidRPr="00D84BFD">
        <w:rPr>
          <w:rFonts w:cs="Arial"/>
          <w:b w:val="0"/>
          <w:bCs/>
          <w:sz w:val="24"/>
          <w:szCs w:val="24"/>
        </w:rPr>
        <w:t>Abdichtungen</w:t>
      </w:r>
      <w:r w:rsidRPr="00D84BFD">
        <w:rPr>
          <w:rFonts w:cs="Arial"/>
          <w:b w:val="0"/>
          <w:sz w:val="24"/>
          <w:szCs w:val="24"/>
        </w:rPr>
        <w:t xml:space="preserve"> </w:t>
      </w:r>
      <w:r w:rsidRPr="00D84BFD">
        <w:rPr>
          <w:rFonts w:cs="Arial"/>
          <w:b w:val="0"/>
          <w:bCs/>
          <w:sz w:val="24"/>
          <w:szCs w:val="24"/>
        </w:rPr>
        <w:t>am Bau</w:t>
      </w:r>
      <w:r w:rsidRPr="00D84BFD">
        <w:rPr>
          <w:rFonts w:cs="Arial"/>
          <w:b w:val="0"/>
          <w:sz w:val="24"/>
          <w:szCs w:val="24"/>
        </w:rPr>
        <w:t xml:space="preserve"> sind dafür das </w:t>
      </w:r>
      <w:r w:rsidRPr="00D84BFD">
        <w:rPr>
          <w:rFonts w:cs="Arial"/>
          <w:b w:val="0"/>
          <w:bCs/>
          <w:sz w:val="24"/>
          <w:szCs w:val="24"/>
        </w:rPr>
        <w:t>Fundament</w:t>
      </w:r>
      <w:r w:rsidRPr="00D84BFD">
        <w:rPr>
          <w:b w:val="0"/>
          <w:sz w:val="24"/>
          <w:szCs w:val="24"/>
        </w:rPr>
        <w:t>. Die im IVD organisierten Hersteller von Dichtstoffen bzw. von Rohstoffen für die Dichtstoffproduktion haben sich seit Gründung des IVD gemeinsam auf ein hohes Qualitätsniveau verpflichtet, und diese Qualitätsoffensive hat einen Standard geschaffen, an dem heute niemand mehr vorbeikommt.</w:t>
      </w:r>
    </w:p>
    <w:p w:rsidR="001C5BCE" w:rsidRPr="00D84BFD" w:rsidRDefault="001C5BCE" w:rsidP="00FF282C">
      <w:pPr>
        <w:pStyle w:val="BodyText"/>
        <w:spacing w:line="360" w:lineRule="auto"/>
        <w:jc w:val="left"/>
        <w:rPr>
          <w:b w:val="0"/>
          <w:sz w:val="24"/>
          <w:szCs w:val="24"/>
        </w:rPr>
      </w:pPr>
    </w:p>
    <w:p w:rsidR="001C5BCE" w:rsidRPr="005F54D1" w:rsidRDefault="001C5BCE" w:rsidP="005F54D1">
      <w:pPr>
        <w:pStyle w:val="BodyText"/>
        <w:spacing w:line="240" w:lineRule="auto"/>
        <w:ind w:left="360"/>
        <w:jc w:val="left"/>
        <w:rPr>
          <w:rFonts w:cs="Arial"/>
          <w:i/>
          <w:sz w:val="24"/>
          <w:szCs w:val="24"/>
        </w:rPr>
      </w:pPr>
      <w:r w:rsidRPr="004527A7">
        <w:rPr>
          <w:rFonts w:cs="Arial"/>
          <w: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5" type="#_x0000_t75" alt="Volker Weidmann" style="width:104.25pt;height:141pt;visibility:visible">
            <v:imagedata r:id="rId7" o:title=""/>
          </v:shape>
        </w:pict>
      </w:r>
    </w:p>
    <w:p w:rsidR="001C5BCE" w:rsidRDefault="001C5BCE" w:rsidP="005F54D1">
      <w:pPr>
        <w:pStyle w:val="BodyText"/>
        <w:spacing w:line="240" w:lineRule="auto"/>
        <w:ind w:firstLine="360"/>
        <w:jc w:val="left"/>
        <w:rPr>
          <w:rFonts w:cs="Arial"/>
          <w:i/>
          <w:sz w:val="24"/>
          <w:szCs w:val="24"/>
        </w:rPr>
      </w:pPr>
      <w:r>
        <w:rPr>
          <w:rFonts w:cs="Arial"/>
          <w:i/>
          <w:sz w:val="24"/>
          <w:szCs w:val="24"/>
        </w:rPr>
        <w:t>Foto 1: Dr. Weidmann</w:t>
      </w:r>
    </w:p>
    <w:p w:rsidR="001C5BCE" w:rsidRPr="00D84BFD" w:rsidRDefault="001C5BCE" w:rsidP="00B47430">
      <w:pPr>
        <w:pStyle w:val="BodyText"/>
        <w:spacing w:line="240" w:lineRule="auto"/>
        <w:jc w:val="left"/>
        <w:rPr>
          <w:rFonts w:cs="Arial"/>
          <w:i/>
          <w:sz w:val="24"/>
          <w:szCs w:val="24"/>
        </w:rPr>
      </w:pPr>
    </w:p>
    <w:p w:rsidR="001C5BCE" w:rsidRPr="00D84BFD" w:rsidRDefault="001C5BCE" w:rsidP="003870B8">
      <w:pPr>
        <w:rPr>
          <w:rFonts w:cs="Arial"/>
          <w:i/>
          <w:snapToGrid w:val="0"/>
          <w:sz w:val="24"/>
          <w:szCs w:val="24"/>
        </w:rPr>
      </w:pPr>
      <w:r w:rsidRPr="00D84BFD">
        <w:rPr>
          <w:rFonts w:cs="Arial"/>
          <w:b/>
          <w:i/>
          <w:snapToGrid w:val="0"/>
          <w:sz w:val="24"/>
          <w:szCs w:val="24"/>
          <w:u w:val="single"/>
        </w:rPr>
        <w:t>STEIN:</w:t>
      </w:r>
      <w:r w:rsidRPr="00D84BFD">
        <w:rPr>
          <w:rFonts w:cs="Arial"/>
          <w:i/>
          <w:snapToGrid w:val="0"/>
          <w:sz w:val="24"/>
          <w:szCs w:val="24"/>
        </w:rPr>
        <w:t xml:space="preserve"> „Der IVD hat nun ein neues Gütesiegel für Fugendichtstoffe ins Leben gerufen. Warum?</w:t>
      </w:r>
    </w:p>
    <w:p w:rsidR="001C5BCE" w:rsidRPr="00F42173" w:rsidRDefault="001C5BCE" w:rsidP="003870B8">
      <w:pPr>
        <w:autoSpaceDE w:val="0"/>
        <w:autoSpaceDN w:val="0"/>
        <w:adjustRightInd w:val="0"/>
        <w:spacing w:line="360" w:lineRule="auto"/>
        <w:rPr>
          <w:rFonts w:cs="Arial"/>
          <w:snapToGrid w:val="0"/>
          <w:sz w:val="24"/>
          <w:szCs w:val="24"/>
        </w:rPr>
      </w:pPr>
    </w:p>
    <w:p w:rsidR="001C5BCE" w:rsidRDefault="001C5BCE" w:rsidP="003870B8">
      <w:pPr>
        <w:autoSpaceDE w:val="0"/>
        <w:autoSpaceDN w:val="0"/>
        <w:adjustRightInd w:val="0"/>
        <w:spacing w:line="360" w:lineRule="auto"/>
        <w:rPr>
          <w:rFonts w:cs="Arial"/>
          <w:snapToGrid w:val="0"/>
          <w:sz w:val="24"/>
          <w:szCs w:val="24"/>
        </w:rPr>
      </w:pPr>
      <w:r>
        <w:rPr>
          <w:rFonts w:cs="Arial"/>
          <w:snapToGrid w:val="0"/>
          <w:sz w:val="24"/>
          <w:szCs w:val="24"/>
        </w:rPr>
        <w:t xml:space="preserve">Ab sofort vergibt der IVD das </w:t>
      </w:r>
      <w:r w:rsidRPr="00F42173">
        <w:rPr>
          <w:rFonts w:cs="Arial"/>
          <w:b/>
          <w:snapToGrid w:val="0"/>
          <w:sz w:val="24"/>
          <w:szCs w:val="24"/>
        </w:rPr>
        <w:t>IVD-Gütesiegel</w:t>
      </w:r>
      <w:r w:rsidRPr="00F42173">
        <w:rPr>
          <w:rFonts w:cs="Arial"/>
          <w:snapToGrid w:val="0"/>
          <w:sz w:val="24"/>
          <w:szCs w:val="24"/>
        </w:rPr>
        <w:t xml:space="preserve">, das die Transparenz der Produkteigenschaften </w:t>
      </w:r>
      <w:r>
        <w:rPr>
          <w:rFonts w:cs="Arial"/>
          <w:snapToGrid w:val="0"/>
          <w:sz w:val="24"/>
          <w:szCs w:val="24"/>
        </w:rPr>
        <w:t xml:space="preserve">von Fugendichtstoffen </w:t>
      </w:r>
      <w:r w:rsidRPr="00F42173">
        <w:rPr>
          <w:rFonts w:cs="Arial"/>
          <w:snapToGrid w:val="0"/>
          <w:sz w:val="24"/>
          <w:szCs w:val="24"/>
        </w:rPr>
        <w:t>verbindlich festschreibt, geprüft durch das renommierte ift-Rose</w:t>
      </w:r>
      <w:bookmarkStart w:id="0" w:name="_GoBack"/>
      <w:r w:rsidRPr="00B32293">
        <w:rPr>
          <w:rFonts w:cs="Arial"/>
          <w:snapToGrid w:val="0"/>
          <w:sz w:val="24"/>
          <w:szCs w:val="24"/>
        </w:rPr>
        <w:t>nheim. So können erstmals die technischen Daten der Herste</w:t>
      </w:r>
      <w:bookmarkEnd w:id="0"/>
      <w:r w:rsidRPr="00F42173">
        <w:rPr>
          <w:rFonts w:cs="Arial"/>
          <w:snapToGrid w:val="0"/>
          <w:sz w:val="24"/>
          <w:szCs w:val="24"/>
        </w:rPr>
        <w:t xml:space="preserve">ller für den Verarbeiter wirklich vergleichbar </w:t>
      </w:r>
      <w:r>
        <w:rPr>
          <w:rFonts w:cs="Arial"/>
          <w:snapToGrid w:val="0"/>
          <w:sz w:val="24"/>
          <w:szCs w:val="24"/>
        </w:rPr>
        <w:t>werden. Wir hatten – berechtigt – immer wieder die Hinweise der Verarbeiter und der ausschreibenden Architekten, dass der Vergleich von Fugendichtstoffen auf Basis gleicher Daten mangels Angabe oder unterschiedlicher Auslobung nicht möglich war. Verglichen wurden also immer wieder „Äpfel mit Birnen“. Deshalb haben wir nun dieses IVD-Gütesiegel etabliert, das ganz einfach Transparenz schafft.</w:t>
      </w:r>
    </w:p>
    <w:p w:rsidR="001C5BCE" w:rsidRPr="00F42173" w:rsidRDefault="001C5BCE" w:rsidP="003870B8">
      <w:pPr>
        <w:autoSpaceDE w:val="0"/>
        <w:autoSpaceDN w:val="0"/>
        <w:adjustRightInd w:val="0"/>
        <w:spacing w:line="360" w:lineRule="auto"/>
        <w:rPr>
          <w:rFonts w:cs="Arial"/>
          <w:sz w:val="24"/>
          <w:szCs w:val="24"/>
        </w:rPr>
      </w:pPr>
      <w:r w:rsidRPr="00F42173">
        <w:rPr>
          <w:rFonts w:cs="Arial"/>
          <w:snapToGrid w:val="0"/>
          <w:sz w:val="24"/>
          <w:szCs w:val="24"/>
        </w:rPr>
        <w:t xml:space="preserve">Vergeben wird das IVD-Gütesiegel nur für Produkte von IVD-Mitgliedern, die sich bei der Auslobung auf z.B. folgende </w:t>
      </w:r>
      <w:r w:rsidRPr="00F42173">
        <w:rPr>
          <w:rFonts w:cs="Arial"/>
          <w:bCs/>
          <w:sz w:val="24"/>
          <w:szCs w:val="24"/>
        </w:rPr>
        <w:t>Mindest-Angaben</w:t>
      </w:r>
      <w:r w:rsidRPr="00F42173">
        <w:rPr>
          <w:rFonts w:cs="Arial"/>
          <w:b/>
          <w:bCs/>
          <w:sz w:val="24"/>
          <w:szCs w:val="24"/>
        </w:rPr>
        <w:t xml:space="preserve"> </w:t>
      </w:r>
      <w:r w:rsidRPr="00F42173">
        <w:rPr>
          <w:rFonts w:cs="Arial"/>
          <w:sz w:val="24"/>
          <w:szCs w:val="24"/>
        </w:rPr>
        <w:t>verpflichtet haben:</w:t>
      </w:r>
    </w:p>
    <w:p w:rsidR="001C5BCE" w:rsidRPr="00F42173" w:rsidRDefault="001C5BCE" w:rsidP="003870B8">
      <w:pPr>
        <w:numPr>
          <w:ilvl w:val="0"/>
          <w:numId w:val="1"/>
        </w:numPr>
        <w:autoSpaceDE w:val="0"/>
        <w:autoSpaceDN w:val="0"/>
        <w:adjustRightInd w:val="0"/>
        <w:spacing w:line="360" w:lineRule="auto"/>
        <w:rPr>
          <w:rFonts w:cs="Arial"/>
          <w:b/>
          <w:bCs/>
          <w:sz w:val="24"/>
          <w:szCs w:val="24"/>
        </w:rPr>
      </w:pPr>
      <w:r w:rsidRPr="00F42173">
        <w:rPr>
          <w:rFonts w:cs="Arial"/>
          <w:b/>
          <w:bCs/>
          <w:sz w:val="24"/>
          <w:szCs w:val="24"/>
        </w:rPr>
        <w:t>Volumenschwund</w:t>
      </w:r>
    </w:p>
    <w:p w:rsidR="001C5BCE" w:rsidRPr="00F42173" w:rsidRDefault="001C5BCE" w:rsidP="003870B8">
      <w:pPr>
        <w:numPr>
          <w:ilvl w:val="0"/>
          <w:numId w:val="1"/>
        </w:numPr>
        <w:autoSpaceDE w:val="0"/>
        <w:autoSpaceDN w:val="0"/>
        <w:adjustRightInd w:val="0"/>
        <w:spacing w:line="360" w:lineRule="auto"/>
        <w:rPr>
          <w:rFonts w:cs="Arial"/>
          <w:b/>
          <w:bCs/>
          <w:sz w:val="24"/>
          <w:szCs w:val="24"/>
        </w:rPr>
      </w:pPr>
      <w:r w:rsidRPr="00F42173">
        <w:rPr>
          <w:rFonts w:cs="Arial"/>
          <w:b/>
          <w:bCs/>
          <w:sz w:val="24"/>
          <w:szCs w:val="24"/>
        </w:rPr>
        <w:t>zulässige Gesamtverformung</w:t>
      </w:r>
    </w:p>
    <w:p w:rsidR="001C5BCE" w:rsidRPr="00F42173" w:rsidRDefault="001C5BCE" w:rsidP="003870B8">
      <w:pPr>
        <w:numPr>
          <w:ilvl w:val="0"/>
          <w:numId w:val="1"/>
        </w:numPr>
        <w:autoSpaceDE w:val="0"/>
        <w:autoSpaceDN w:val="0"/>
        <w:adjustRightInd w:val="0"/>
        <w:spacing w:line="360" w:lineRule="auto"/>
        <w:rPr>
          <w:rFonts w:cs="Arial"/>
          <w:b/>
          <w:bCs/>
          <w:sz w:val="24"/>
          <w:szCs w:val="24"/>
        </w:rPr>
      </w:pPr>
      <w:r w:rsidRPr="00F42173">
        <w:rPr>
          <w:rFonts w:cs="Arial"/>
          <w:b/>
          <w:bCs/>
          <w:sz w:val="24"/>
          <w:szCs w:val="24"/>
        </w:rPr>
        <w:t>Dehnspannungswert</w:t>
      </w:r>
    </w:p>
    <w:p w:rsidR="001C5BCE" w:rsidRPr="00F42173" w:rsidRDefault="001C5BCE" w:rsidP="003870B8">
      <w:pPr>
        <w:numPr>
          <w:ilvl w:val="0"/>
          <w:numId w:val="1"/>
        </w:numPr>
        <w:autoSpaceDE w:val="0"/>
        <w:autoSpaceDN w:val="0"/>
        <w:adjustRightInd w:val="0"/>
        <w:spacing w:line="360" w:lineRule="auto"/>
        <w:rPr>
          <w:rFonts w:cs="Arial"/>
          <w:b/>
          <w:bCs/>
          <w:sz w:val="24"/>
          <w:szCs w:val="24"/>
        </w:rPr>
      </w:pPr>
      <w:r w:rsidRPr="00F42173">
        <w:rPr>
          <w:rFonts w:cs="Arial"/>
          <w:b/>
          <w:bCs/>
          <w:sz w:val="24"/>
          <w:szCs w:val="24"/>
        </w:rPr>
        <w:t>Rohstoffbasis etc.</w:t>
      </w:r>
    </w:p>
    <w:p w:rsidR="001C5BCE" w:rsidRDefault="001C5BCE" w:rsidP="003870B8">
      <w:pPr>
        <w:spacing w:line="360" w:lineRule="auto"/>
        <w:rPr>
          <w:rFonts w:cs="Arial"/>
          <w:sz w:val="24"/>
          <w:szCs w:val="24"/>
        </w:rPr>
      </w:pPr>
      <w:r w:rsidRPr="00F42173">
        <w:rPr>
          <w:rFonts w:cs="Arial"/>
          <w:sz w:val="24"/>
          <w:szCs w:val="24"/>
        </w:rPr>
        <w:t>Zugleich ist das IVD-Qualitätssiegel für den Handwerker ein Wettbewerbsvorteil. Gegenüber dem Endverbraucher bzw. Bauherrn, der als Laie ja gar nicht in der Lage ist zu beurteilen, ob die ihm gelieferte Arbeit ihren Preis wert ist, dokumentiert das IVD-Qualitätssiegel auf der Kartusche die Qualitätsorientierung des Ausführenden. Eine vertrauensbildende Maßnahme also, die im Interesse aller Beteiligten ist</w:t>
      </w:r>
      <w:r>
        <w:rPr>
          <w:rFonts w:cs="Arial"/>
          <w:sz w:val="24"/>
          <w:szCs w:val="24"/>
        </w:rPr>
        <w:t>“</w:t>
      </w:r>
      <w:r w:rsidRPr="00F42173">
        <w:rPr>
          <w:rFonts w:cs="Arial"/>
          <w:sz w:val="24"/>
          <w:szCs w:val="24"/>
        </w:rPr>
        <w:t>.</w:t>
      </w:r>
    </w:p>
    <w:p w:rsidR="001C5BCE" w:rsidRDefault="001C5BCE" w:rsidP="003870B8">
      <w:pPr>
        <w:spacing w:line="360" w:lineRule="auto"/>
        <w:rPr>
          <w:rFonts w:cs="Arial"/>
          <w:b/>
          <w:i/>
          <w:sz w:val="24"/>
          <w:szCs w:val="24"/>
        </w:rPr>
      </w:pPr>
    </w:p>
    <w:p w:rsidR="001C5BCE" w:rsidRPr="005F54D1" w:rsidRDefault="001C5BCE" w:rsidP="005F54D1">
      <w:pPr>
        <w:ind w:left="360"/>
        <w:rPr>
          <w:rFonts w:cs="Arial"/>
          <w:b/>
          <w:i/>
          <w:sz w:val="24"/>
          <w:szCs w:val="24"/>
        </w:rPr>
      </w:pPr>
      <w:r w:rsidRPr="004527A7">
        <w:rPr>
          <w:rFonts w:cs="Arial"/>
          <w:b/>
          <w:i/>
          <w:noProof/>
          <w:sz w:val="24"/>
          <w:szCs w:val="24"/>
        </w:rPr>
        <w:pict>
          <v:shape id="Bild 3" o:spid="_x0000_i1026" type="#_x0000_t75" alt="Louis Schnabl" style="width:157.5pt;height:113.25pt;visibility:visible">
            <v:imagedata r:id="rId8" o:title=""/>
          </v:shape>
        </w:pict>
      </w:r>
    </w:p>
    <w:p w:rsidR="001C5BCE" w:rsidRDefault="001C5BCE" w:rsidP="005F54D1">
      <w:pPr>
        <w:ind w:firstLine="360"/>
        <w:rPr>
          <w:rFonts w:cs="Arial"/>
          <w:b/>
          <w:i/>
          <w:sz w:val="24"/>
          <w:szCs w:val="24"/>
        </w:rPr>
      </w:pPr>
      <w:r w:rsidRPr="00713E2A">
        <w:rPr>
          <w:rFonts w:cs="Arial"/>
          <w:b/>
          <w:i/>
          <w:sz w:val="24"/>
          <w:szCs w:val="24"/>
        </w:rPr>
        <w:t>Foto 2: Louis Schnabl</w:t>
      </w:r>
    </w:p>
    <w:p w:rsidR="001C5BCE" w:rsidRDefault="001C5BCE" w:rsidP="005F54D1">
      <w:pPr>
        <w:spacing w:line="360" w:lineRule="auto"/>
        <w:ind w:firstLine="360"/>
        <w:rPr>
          <w:rFonts w:cs="Arial"/>
          <w:b/>
          <w:i/>
          <w:sz w:val="24"/>
          <w:szCs w:val="24"/>
        </w:rPr>
      </w:pPr>
    </w:p>
    <w:p w:rsidR="001C5BCE" w:rsidRPr="005F54D1" w:rsidRDefault="001C5BCE" w:rsidP="005F54D1">
      <w:pPr>
        <w:ind w:firstLine="357"/>
        <w:rPr>
          <w:rFonts w:cs="Arial"/>
          <w:b/>
          <w:i/>
          <w:sz w:val="24"/>
          <w:szCs w:val="24"/>
        </w:rPr>
      </w:pPr>
      <w:r w:rsidRPr="004527A7">
        <w:rPr>
          <w:rFonts w:cs="Arial"/>
          <w:b/>
          <w:i/>
          <w:noProof/>
          <w:sz w:val="24"/>
          <w:szCs w:val="24"/>
        </w:rPr>
        <w:pict>
          <v:shape id="Bild 4" o:spid="_x0000_i1027" type="#_x0000_t75" alt="Guetesiegel-ift-rosenheim" style="width:94.5pt;height:141.75pt;visibility:visible">
            <v:imagedata r:id="rId9" o:title=""/>
          </v:shape>
        </w:pict>
      </w:r>
    </w:p>
    <w:p w:rsidR="001C5BCE" w:rsidRDefault="001C5BCE" w:rsidP="005F54D1">
      <w:pPr>
        <w:ind w:firstLine="357"/>
        <w:rPr>
          <w:rFonts w:cs="Arial"/>
          <w:b/>
          <w:i/>
          <w:sz w:val="24"/>
          <w:szCs w:val="24"/>
        </w:rPr>
      </w:pPr>
      <w:r w:rsidRPr="00713E2A">
        <w:rPr>
          <w:rFonts w:cs="Arial"/>
          <w:b/>
          <w:i/>
          <w:sz w:val="24"/>
          <w:szCs w:val="24"/>
        </w:rPr>
        <w:t>Foto 3: IVD-Gütesiegel</w:t>
      </w:r>
    </w:p>
    <w:p w:rsidR="001C5BCE" w:rsidRDefault="001C5BCE" w:rsidP="005F54D1">
      <w:pPr>
        <w:spacing w:line="360" w:lineRule="auto"/>
        <w:ind w:firstLine="360"/>
        <w:rPr>
          <w:rFonts w:cs="Arial"/>
          <w:b/>
          <w:i/>
          <w:sz w:val="24"/>
          <w:szCs w:val="24"/>
        </w:rPr>
      </w:pPr>
    </w:p>
    <w:p w:rsidR="001C5BCE" w:rsidRPr="005F54D1" w:rsidRDefault="001C5BCE" w:rsidP="005F54D1">
      <w:pPr>
        <w:ind w:firstLine="357"/>
        <w:rPr>
          <w:rFonts w:cs="Arial"/>
          <w:b/>
          <w:i/>
          <w:sz w:val="24"/>
          <w:szCs w:val="24"/>
        </w:rPr>
      </w:pPr>
      <w:r w:rsidRPr="004527A7">
        <w:rPr>
          <w:rFonts w:cs="Arial"/>
          <w:b/>
          <w:i/>
          <w:noProof/>
          <w:sz w:val="24"/>
          <w:szCs w:val="24"/>
        </w:rPr>
        <w:pict>
          <v:shape id="Bild 5" o:spid="_x0000_i1028" type="#_x0000_t75" alt="Stephan Bongartz" style="width:157.5pt;height:113.25pt;visibility:visible">
            <v:imagedata r:id="rId10" o:title=""/>
          </v:shape>
        </w:pict>
      </w:r>
    </w:p>
    <w:p w:rsidR="001C5BCE" w:rsidRPr="00713E2A" w:rsidRDefault="001C5BCE" w:rsidP="005F54D1">
      <w:pPr>
        <w:ind w:firstLine="357"/>
        <w:rPr>
          <w:rFonts w:cs="Arial"/>
          <w:b/>
          <w:i/>
          <w:sz w:val="24"/>
          <w:szCs w:val="24"/>
        </w:rPr>
      </w:pPr>
      <w:r w:rsidRPr="00713E2A">
        <w:rPr>
          <w:rFonts w:cs="Arial"/>
          <w:b/>
          <w:i/>
          <w:sz w:val="24"/>
          <w:szCs w:val="24"/>
        </w:rPr>
        <w:t>Foto 4: Stephan Bongartz</w:t>
      </w:r>
    </w:p>
    <w:p w:rsidR="001C5BCE" w:rsidRPr="00F42173" w:rsidRDefault="001C5BCE" w:rsidP="003870B8">
      <w:pPr>
        <w:spacing w:line="360" w:lineRule="auto"/>
        <w:rPr>
          <w:rFonts w:cs="Arial"/>
          <w:sz w:val="24"/>
          <w:szCs w:val="24"/>
        </w:rPr>
      </w:pPr>
    </w:p>
    <w:p w:rsidR="001C5BCE" w:rsidRDefault="001C5BCE" w:rsidP="00F84761">
      <w:pPr>
        <w:rPr>
          <w:i/>
          <w:sz w:val="24"/>
          <w:szCs w:val="24"/>
        </w:rPr>
      </w:pPr>
      <w:r w:rsidRPr="00D84BFD">
        <w:rPr>
          <w:b/>
          <w:i/>
          <w:sz w:val="24"/>
          <w:szCs w:val="24"/>
          <w:u w:val="single"/>
        </w:rPr>
        <w:t>STEIN:</w:t>
      </w:r>
      <w:r w:rsidRPr="00D84BFD">
        <w:rPr>
          <w:b/>
          <w:i/>
          <w:sz w:val="24"/>
          <w:szCs w:val="24"/>
        </w:rPr>
        <w:t xml:space="preserve"> </w:t>
      </w:r>
      <w:r w:rsidRPr="00D84BFD">
        <w:rPr>
          <w:i/>
          <w:sz w:val="24"/>
          <w:szCs w:val="24"/>
        </w:rPr>
        <w:t>„</w:t>
      </w:r>
      <w:r>
        <w:rPr>
          <w:i/>
          <w:sz w:val="24"/>
          <w:szCs w:val="24"/>
        </w:rPr>
        <w:t>Der IVD bildet ja mit seinen IVD-Merkblättern für viele Anwendungen den Stand der Technik ab. Wie kommt das?“</w:t>
      </w:r>
    </w:p>
    <w:p w:rsidR="001C5BCE" w:rsidRPr="00D84BFD" w:rsidRDefault="001C5BCE" w:rsidP="00356D10">
      <w:pPr>
        <w:spacing w:line="360" w:lineRule="auto"/>
        <w:rPr>
          <w:sz w:val="24"/>
          <w:szCs w:val="24"/>
        </w:rPr>
      </w:pPr>
    </w:p>
    <w:p w:rsidR="001C5BCE" w:rsidRPr="00D84BFD" w:rsidRDefault="001C5BCE" w:rsidP="003631DC">
      <w:pPr>
        <w:spacing w:line="360" w:lineRule="auto"/>
        <w:rPr>
          <w:rFonts w:cs="Arial"/>
          <w:snapToGrid w:val="0"/>
          <w:sz w:val="24"/>
          <w:szCs w:val="24"/>
        </w:rPr>
      </w:pPr>
      <w:r w:rsidRPr="00736A28">
        <w:rPr>
          <w:b/>
          <w:sz w:val="24"/>
          <w:szCs w:val="24"/>
          <w:u w:val="single"/>
        </w:rPr>
        <w:t>Dr. Volker Weidmann:</w:t>
      </w:r>
      <w:r w:rsidRPr="00D84BFD">
        <w:rPr>
          <w:sz w:val="24"/>
          <w:szCs w:val="24"/>
        </w:rPr>
        <w:t xml:space="preserve"> „Wir sind als Industrieverband </w:t>
      </w:r>
      <w:r w:rsidRPr="00D84BFD">
        <w:rPr>
          <w:rFonts w:cs="Arial"/>
          <w:snapToGrid w:val="0"/>
          <w:sz w:val="24"/>
          <w:szCs w:val="24"/>
        </w:rPr>
        <w:t>naturgemäß ‚mitten drin’ im Markt’ und ‚ganz dicht dran’ an der Praxis. Deshalb w</w:t>
      </w:r>
      <w:r>
        <w:rPr>
          <w:rFonts w:cs="Arial"/>
          <w:snapToGrid w:val="0"/>
          <w:sz w:val="24"/>
          <w:szCs w:val="24"/>
        </w:rPr>
        <w:t>er</w:t>
      </w:r>
      <w:r w:rsidRPr="00D84BFD">
        <w:rPr>
          <w:rFonts w:cs="Arial"/>
          <w:snapToGrid w:val="0"/>
          <w:sz w:val="24"/>
          <w:szCs w:val="24"/>
        </w:rPr>
        <w:t>den wir gerade von den Praktikern regelmäßig mit Fragen zur richtigen Verfugung geradezu b</w:t>
      </w:r>
      <w:r>
        <w:rPr>
          <w:rFonts w:cs="Arial"/>
          <w:snapToGrid w:val="0"/>
          <w:sz w:val="24"/>
          <w:szCs w:val="24"/>
        </w:rPr>
        <w:t>ombardiert, insbesondere dann, wenn zu diesen Anwendungen keine Norm besteht.</w:t>
      </w:r>
      <w:r w:rsidRPr="00D84BFD">
        <w:rPr>
          <w:rFonts w:cs="Arial"/>
          <w:snapToGrid w:val="0"/>
          <w:sz w:val="24"/>
          <w:szCs w:val="24"/>
        </w:rPr>
        <w:t xml:space="preserve"> Denn Planer und Ausführende brauchen Handlungssicherheit. Mit dem Projekt ‚IVD-Merkblätter’, das wir 1995 starteten, </w:t>
      </w:r>
      <w:r>
        <w:rPr>
          <w:rFonts w:cs="Arial"/>
          <w:snapToGrid w:val="0"/>
          <w:sz w:val="24"/>
          <w:szCs w:val="24"/>
        </w:rPr>
        <w:t xml:space="preserve">stellen wir den Stand der Technik im Bereich der Baufugenabdichtung sicher. </w:t>
      </w:r>
      <w:r w:rsidRPr="00D84BFD">
        <w:rPr>
          <w:rFonts w:cs="Arial"/>
          <w:snapToGrid w:val="0"/>
          <w:sz w:val="24"/>
          <w:szCs w:val="24"/>
        </w:rPr>
        <w:t>An erster Stelle steht die Aufgabe, alle Verarbeiter</w:t>
      </w:r>
      <w:r>
        <w:rPr>
          <w:rFonts w:cs="Arial"/>
          <w:snapToGrid w:val="0"/>
          <w:sz w:val="24"/>
          <w:szCs w:val="24"/>
        </w:rPr>
        <w:t xml:space="preserve"> und den Fachhandel</w:t>
      </w:r>
      <w:r w:rsidRPr="00D84BFD">
        <w:rPr>
          <w:rFonts w:cs="Arial"/>
          <w:snapToGrid w:val="0"/>
          <w:sz w:val="24"/>
          <w:szCs w:val="24"/>
        </w:rPr>
        <w:t xml:space="preserve">, die mit der Abdichtung von Fugen am Bau zu tun haben, mit umsetzbarem Wissen zu versorgen. Mindestens genauso wichtig ist, die Planer und Investoren zu informieren – schließlich werden die Weichen für Pfusch ebenso wie für Qualität am Bau meist schon in der Planungs- oder Ausschreibungsphase gelegt. </w:t>
      </w:r>
      <w:r>
        <w:rPr>
          <w:rFonts w:cs="Arial"/>
          <w:snapToGrid w:val="0"/>
          <w:sz w:val="24"/>
          <w:szCs w:val="24"/>
        </w:rPr>
        <w:t>Und w</w:t>
      </w:r>
      <w:r w:rsidRPr="00D84BFD">
        <w:rPr>
          <w:rFonts w:cs="Arial"/>
          <w:snapToGrid w:val="0"/>
          <w:sz w:val="24"/>
          <w:szCs w:val="24"/>
        </w:rPr>
        <w:t xml:space="preserve">enn es zum Streitfall kommt, beziehen sich </w:t>
      </w:r>
      <w:r>
        <w:rPr>
          <w:rFonts w:cs="Arial"/>
          <w:snapToGrid w:val="0"/>
          <w:sz w:val="24"/>
          <w:szCs w:val="24"/>
        </w:rPr>
        <w:t>gerade</w:t>
      </w:r>
      <w:r w:rsidRPr="00D84BFD">
        <w:rPr>
          <w:rFonts w:cs="Arial"/>
          <w:snapToGrid w:val="0"/>
          <w:sz w:val="24"/>
          <w:szCs w:val="24"/>
        </w:rPr>
        <w:t xml:space="preserve"> Sachverständige und Richter auf die Technischen Merkblätt</w:t>
      </w:r>
      <w:r>
        <w:rPr>
          <w:rFonts w:cs="Arial"/>
          <w:snapToGrid w:val="0"/>
          <w:sz w:val="24"/>
          <w:szCs w:val="24"/>
        </w:rPr>
        <w:t>er des IVD.“</w:t>
      </w:r>
    </w:p>
    <w:p w:rsidR="001C5BCE" w:rsidRPr="00713E2A" w:rsidRDefault="001C5BCE" w:rsidP="00F84761">
      <w:pPr>
        <w:rPr>
          <w:rFonts w:cs="Arial"/>
          <w:b/>
          <w:i/>
          <w:snapToGrid w:val="0"/>
          <w:sz w:val="24"/>
          <w:szCs w:val="24"/>
        </w:rPr>
      </w:pPr>
      <w:r w:rsidRPr="00713E2A">
        <w:rPr>
          <w:rFonts w:cs="Arial"/>
          <w:b/>
          <w:i/>
          <w:snapToGrid w:val="0"/>
          <w:sz w:val="24"/>
          <w:szCs w:val="24"/>
        </w:rPr>
        <w:t>Foto 5: IVD-Merkblätter</w:t>
      </w:r>
    </w:p>
    <w:p w:rsidR="001C5BCE" w:rsidRPr="00713E2A" w:rsidRDefault="001C5BCE" w:rsidP="00F84761">
      <w:pPr>
        <w:rPr>
          <w:rFonts w:cs="Arial"/>
          <w:b/>
          <w:i/>
          <w:snapToGrid w:val="0"/>
          <w:sz w:val="24"/>
          <w:szCs w:val="24"/>
        </w:rPr>
      </w:pPr>
      <w:r w:rsidRPr="00713E2A">
        <w:rPr>
          <w:rFonts w:cs="Arial"/>
          <w:b/>
          <w:i/>
          <w:snapToGrid w:val="0"/>
          <w:sz w:val="24"/>
          <w:szCs w:val="24"/>
        </w:rPr>
        <w:t xml:space="preserve">Foto 6: screenshot </w:t>
      </w:r>
      <w:hyperlink r:id="rId11" w:history="1">
        <w:r w:rsidRPr="00713E2A">
          <w:rPr>
            <w:rStyle w:val="Hyperlink"/>
            <w:rFonts w:cs="Arial"/>
            <w:b/>
            <w:i/>
            <w:snapToGrid w:val="0"/>
            <w:sz w:val="24"/>
            <w:szCs w:val="24"/>
          </w:rPr>
          <w:t>www.abdichten.de</w:t>
        </w:r>
      </w:hyperlink>
    </w:p>
    <w:p w:rsidR="001C5BCE" w:rsidRPr="00D84BFD" w:rsidRDefault="001C5BCE" w:rsidP="00F84761">
      <w:pPr>
        <w:rPr>
          <w:rFonts w:cs="Arial"/>
          <w:i/>
          <w:snapToGrid w:val="0"/>
          <w:sz w:val="24"/>
          <w:szCs w:val="24"/>
        </w:rPr>
      </w:pPr>
    </w:p>
    <w:p w:rsidR="001C5BCE" w:rsidRPr="00D84BFD" w:rsidRDefault="001C5BCE" w:rsidP="007A2232">
      <w:pPr>
        <w:spacing w:line="360" w:lineRule="auto"/>
        <w:rPr>
          <w:i/>
          <w:sz w:val="24"/>
          <w:szCs w:val="24"/>
        </w:rPr>
      </w:pPr>
      <w:r w:rsidRPr="00D84BFD">
        <w:rPr>
          <w:b/>
          <w:i/>
          <w:sz w:val="24"/>
          <w:szCs w:val="24"/>
          <w:u w:val="single"/>
        </w:rPr>
        <w:t xml:space="preserve">STEIN: </w:t>
      </w:r>
      <w:r w:rsidRPr="00D84BFD">
        <w:rPr>
          <w:i/>
          <w:sz w:val="24"/>
          <w:szCs w:val="24"/>
        </w:rPr>
        <w:t xml:space="preserve">„Und wie </w:t>
      </w:r>
      <w:r>
        <w:rPr>
          <w:i/>
          <w:sz w:val="24"/>
          <w:szCs w:val="24"/>
        </w:rPr>
        <w:t>funktioniert diese Information</w:t>
      </w:r>
      <w:r w:rsidRPr="00D84BFD">
        <w:rPr>
          <w:i/>
          <w:sz w:val="24"/>
          <w:szCs w:val="24"/>
        </w:rPr>
        <w:t>?“</w:t>
      </w:r>
    </w:p>
    <w:p w:rsidR="001C5BCE" w:rsidRPr="008F24B7" w:rsidRDefault="001C5BCE" w:rsidP="00EF59BC">
      <w:pPr>
        <w:pStyle w:val="BodyText"/>
        <w:spacing w:line="360" w:lineRule="auto"/>
        <w:jc w:val="left"/>
        <w:rPr>
          <w:rFonts w:cs="Arial"/>
          <w:b w:val="0"/>
          <w:bCs/>
          <w:sz w:val="24"/>
          <w:szCs w:val="24"/>
        </w:rPr>
      </w:pPr>
      <w:r w:rsidRPr="008F24B7">
        <w:rPr>
          <w:sz w:val="24"/>
          <w:szCs w:val="24"/>
          <w:u w:val="single"/>
        </w:rPr>
        <w:t>LOUIS SCHNABL:</w:t>
      </w:r>
      <w:r w:rsidRPr="008F24B7">
        <w:rPr>
          <w:b w:val="0"/>
          <w:sz w:val="24"/>
          <w:szCs w:val="24"/>
        </w:rPr>
        <w:t xml:space="preserve"> </w:t>
      </w:r>
      <w:r w:rsidRPr="008F24B7">
        <w:rPr>
          <w:rFonts w:cs="Arial"/>
          <w:b w:val="0"/>
          <w:bCs/>
          <w:sz w:val="24"/>
          <w:szCs w:val="24"/>
        </w:rPr>
        <w:t xml:space="preserve">„Mit seiner Internetplattform </w:t>
      </w:r>
      <w:hyperlink r:id="rId12" w:history="1">
        <w:r w:rsidRPr="008F24B7">
          <w:rPr>
            <w:rStyle w:val="Hyperlink"/>
            <w:rFonts w:cs="Arial"/>
            <w:bCs/>
            <w:color w:val="auto"/>
            <w:sz w:val="24"/>
            <w:szCs w:val="24"/>
          </w:rPr>
          <w:t>www.abdichten.de</w:t>
        </w:r>
      </w:hyperlink>
      <w:r w:rsidRPr="008F24B7">
        <w:rPr>
          <w:rFonts w:cs="Arial"/>
          <w:b w:val="0"/>
          <w:bCs/>
          <w:sz w:val="24"/>
          <w:szCs w:val="24"/>
        </w:rPr>
        <w:t xml:space="preserve"> hat der IVD ein Instrument geschaffen, auf dem nicht nur alle IVD-Merkblätter kostenlos zum Download zur Verfügung stehen. </w:t>
      </w:r>
      <w:r w:rsidRPr="00B32293">
        <w:rPr>
          <w:rFonts w:cs="Arial"/>
          <w:b w:val="0"/>
          <w:bCs/>
          <w:sz w:val="24"/>
          <w:szCs w:val="24"/>
        </w:rPr>
        <w:t>Sondern z</w:t>
      </w:r>
      <w:r w:rsidRPr="008F24B7">
        <w:rPr>
          <w:rFonts w:cs="Arial"/>
          <w:b w:val="0"/>
          <w:bCs/>
          <w:sz w:val="24"/>
          <w:szCs w:val="24"/>
        </w:rPr>
        <w:t>usätzlich über den IVD-Produktfinder auch gleich eine Empfehlung für das geeignete Produkt zum Einsatz nach dem entsprechenden IVD-Merkblatt zu finden ist.</w:t>
      </w:r>
    </w:p>
    <w:p w:rsidR="001C5BCE" w:rsidRPr="008F24B7" w:rsidRDefault="001C5BCE" w:rsidP="008F24B7">
      <w:pPr>
        <w:pStyle w:val="BodyText"/>
        <w:spacing w:line="360" w:lineRule="auto"/>
        <w:jc w:val="left"/>
        <w:rPr>
          <w:b w:val="0"/>
          <w:sz w:val="24"/>
          <w:szCs w:val="24"/>
        </w:rPr>
      </w:pPr>
      <w:r w:rsidRPr="008F24B7">
        <w:rPr>
          <w:b w:val="0"/>
        </w:rPr>
        <w:t xml:space="preserve">Ganz gleich, ob für den Planer, der sich über grundlegende Verordnungen und Normen zum Thema informieren möchte, ob für den Verarbeiter, der sich für eine konkrete Anwendung über die geeigneten Qualitätsdichtstoffe orientieren möchte, oder für den Bauherrn bzw. Investor auf der Suche nach einem qualifizierten Verarbeiter. Das neue Portal gibt Orientierung im Dschungel der Informationen und nimmt den Nutzer quasi an die Hand, um ihn Schritt für </w:t>
      </w:r>
      <w:r w:rsidRPr="00B32293">
        <w:rPr>
          <w:b w:val="0"/>
        </w:rPr>
        <w:t>Schritt zur fachgerechten Anwen</w:t>
      </w:r>
      <w:r w:rsidRPr="008F24B7">
        <w:rPr>
          <w:b w:val="0"/>
        </w:rPr>
        <w:t>dung zu führen.“</w:t>
      </w:r>
      <w:r>
        <w:rPr>
          <w:b w:val="0"/>
        </w:rPr>
        <w:t xml:space="preserve">  </w:t>
      </w:r>
      <w:r w:rsidRPr="008F24B7">
        <w:rPr>
          <w:sz w:val="24"/>
          <w:szCs w:val="24"/>
        </w:rPr>
        <w:t>HS</w:t>
      </w:r>
    </w:p>
    <w:p w:rsidR="001C5BCE" w:rsidRPr="00D84BFD" w:rsidRDefault="001C5BCE" w:rsidP="00472A31">
      <w:pPr>
        <w:spacing w:line="360" w:lineRule="auto"/>
        <w:rPr>
          <w:sz w:val="24"/>
          <w:szCs w:val="24"/>
        </w:rPr>
      </w:pPr>
    </w:p>
    <w:p w:rsidR="001C5BCE" w:rsidRPr="00D84BFD" w:rsidRDefault="001C5BCE" w:rsidP="00472A31">
      <w:pPr>
        <w:pStyle w:val="HS-ABSATZFETT"/>
        <w:widowControl/>
        <w:spacing w:after="0" w:line="240" w:lineRule="auto"/>
        <w:rPr>
          <w:rFonts w:ascii="Arial" w:hAnsi="Arial"/>
          <w:szCs w:val="24"/>
        </w:rPr>
      </w:pPr>
      <w:r w:rsidRPr="00D84BFD">
        <w:rPr>
          <w:rFonts w:ascii="Arial" w:hAnsi="Arial"/>
          <w:szCs w:val="24"/>
        </w:rPr>
        <w:t>IVD  INDUSTRIEVERBAND DICHTSTOFFE E.V.</w:t>
      </w:r>
    </w:p>
    <w:p w:rsidR="001C5BCE" w:rsidRPr="00D84BFD" w:rsidRDefault="001C5BCE" w:rsidP="00472A31">
      <w:pPr>
        <w:rPr>
          <w:rFonts w:cs="Arial"/>
          <w:snapToGrid w:val="0"/>
          <w:sz w:val="24"/>
          <w:szCs w:val="24"/>
        </w:rPr>
      </w:pPr>
      <w:r w:rsidRPr="00D84BFD">
        <w:rPr>
          <w:rFonts w:cs="Arial"/>
          <w:snapToGrid w:val="0"/>
          <w:sz w:val="24"/>
          <w:szCs w:val="24"/>
        </w:rPr>
        <w:t>Postfach 180341, 40570 Düsseldorf</w:t>
      </w:r>
    </w:p>
    <w:p w:rsidR="001C5BCE" w:rsidRPr="00D84BFD" w:rsidRDefault="001C5BCE" w:rsidP="00472A31">
      <w:pPr>
        <w:rPr>
          <w:rFonts w:cs="Arial"/>
          <w:b/>
          <w:snapToGrid w:val="0"/>
          <w:sz w:val="24"/>
          <w:szCs w:val="24"/>
          <w:u w:val="single"/>
        </w:rPr>
      </w:pPr>
    </w:p>
    <w:p w:rsidR="001C5BCE" w:rsidRPr="00D84BFD" w:rsidRDefault="001C5BCE" w:rsidP="00472A31">
      <w:pPr>
        <w:rPr>
          <w:rFonts w:cs="Arial"/>
          <w:snapToGrid w:val="0"/>
          <w:sz w:val="24"/>
          <w:szCs w:val="24"/>
        </w:rPr>
      </w:pPr>
      <w:r w:rsidRPr="00D84BFD">
        <w:rPr>
          <w:rFonts w:cs="Arial"/>
          <w:b/>
          <w:snapToGrid w:val="0"/>
          <w:sz w:val="24"/>
          <w:szCs w:val="24"/>
          <w:u w:val="single"/>
        </w:rPr>
        <w:t>Redaktion:</w:t>
      </w:r>
      <w:r w:rsidRPr="00D84BFD">
        <w:rPr>
          <w:rFonts w:cs="Arial"/>
          <w:snapToGrid w:val="0"/>
          <w:sz w:val="24"/>
          <w:szCs w:val="24"/>
        </w:rPr>
        <w:tab/>
      </w:r>
      <w:r w:rsidRPr="00D84BFD">
        <w:rPr>
          <w:rFonts w:cs="Arial"/>
          <w:snapToGrid w:val="0"/>
          <w:sz w:val="24"/>
          <w:szCs w:val="24"/>
        </w:rPr>
        <w:tab/>
      </w:r>
      <w:r w:rsidRPr="00D84BFD">
        <w:rPr>
          <w:rFonts w:cs="Arial"/>
          <w:snapToGrid w:val="0"/>
          <w:sz w:val="24"/>
          <w:szCs w:val="24"/>
        </w:rPr>
        <w:tab/>
      </w:r>
      <w:r w:rsidRPr="00D84BFD">
        <w:rPr>
          <w:rFonts w:cs="Arial"/>
          <w:snapToGrid w:val="0"/>
          <w:sz w:val="24"/>
          <w:szCs w:val="24"/>
        </w:rPr>
        <w:tab/>
      </w:r>
      <w:r w:rsidRPr="00D84BFD">
        <w:rPr>
          <w:rFonts w:cs="Arial"/>
          <w:b/>
          <w:snapToGrid w:val="0"/>
          <w:sz w:val="24"/>
          <w:szCs w:val="24"/>
          <w:u w:val="single"/>
        </w:rPr>
        <w:t>Bildnachweis:</w:t>
      </w:r>
    </w:p>
    <w:p w:rsidR="001C5BCE" w:rsidRPr="00D84BFD" w:rsidRDefault="001C5BCE" w:rsidP="00472A31">
      <w:pPr>
        <w:pStyle w:val="BodyText3"/>
        <w:spacing w:line="240" w:lineRule="auto"/>
        <w:rPr>
          <w:rFonts w:cs="Arial"/>
          <w:b w:val="0"/>
          <w:sz w:val="24"/>
          <w:szCs w:val="24"/>
        </w:rPr>
      </w:pPr>
      <w:r w:rsidRPr="00D84BFD">
        <w:rPr>
          <w:rFonts w:cs="Arial"/>
          <w:b w:val="0"/>
          <w:snapToGrid w:val="0"/>
          <w:sz w:val="24"/>
          <w:szCs w:val="24"/>
        </w:rPr>
        <w:t>HS Public Relations GmbH</w:t>
      </w:r>
      <w:r w:rsidRPr="00D84BFD">
        <w:rPr>
          <w:rFonts w:cs="Arial"/>
          <w:b w:val="0"/>
          <w:snapToGrid w:val="0"/>
          <w:sz w:val="24"/>
          <w:szCs w:val="24"/>
        </w:rPr>
        <w:tab/>
      </w:r>
      <w:r w:rsidRPr="00D84BFD">
        <w:rPr>
          <w:rFonts w:cs="Arial"/>
          <w:b w:val="0"/>
          <w:snapToGrid w:val="0"/>
          <w:sz w:val="24"/>
          <w:szCs w:val="24"/>
        </w:rPr>
        <w:tab/>
        <w:t xml:space="preserve">HS / IVD </w:t>
      </w:r>
    </w:p>
    <w:p w:rsidR="001C5BCE" w:rsidRPr="00D84BFD" w:rsidRDefault="001C5BCE" w:rsidP="00472A31">
      <w:pPr>
        <w:rPr>
          <w:rFonts w:cs="Arial"/>
          <w:snapToGrid w:val="0"/>
          <w:sz w:val="24"/>
          <w:szCs w:val="24"/>
        </w:rPr>
      </w:pPr>
      <w:r w:rsidRPr="00D84BFD">
        <w:rPr>
          <w:rFonts w:cs="Arial"/>
          <w:snapToGrid w:val="0"/>
          <w:sz w:val="24"/>
          <w:szCs w:val="24"/>
        </w:rPr>
        <w:t>Louis Schnabl</w:t>
      </w:r>
    </w:p>
    <w:p w:rsidR="001C5BCE" w:rsidRPr="00D84BFD" w:rsidRDefault="001C5BCE" w:rsidP="00472A31">
      <w:pPr>
        <w:rPr>
          <w:rFonts w:cs="Arial"/>
          <w:snapToGrid w:val="0"/>
          <w:sz w:val="24"/>
          <w:szCs w:val="24"/>
        </w:rPr>
      </w:pPr>
      <w:r w:rsidRPr="00D84BFD">
        <w:rPr>
          <w:rFonts w:cs="Arial"/>
          <w:sz w:val="24"/>
          <w:szCs w:val="24"/>
        </w:rPr>
        <w:t>Marbacher Straße 114</w:t>
      </w:r>
    </w:p>
    <w:p w:rsidR="001C5BCE" w:rsidRPr="00D84BFD" w:rsidRDefault="001C5BCE" w:rsidP="00472A31">
      <w:pPr>
        <w:rPr>
          <w:rFonts w:cs="Arial"/>
          <w:snapToGrid w:val="0"/>
          <w:sz w:val="24"/>
          <w:szCs w:val="24"/>
        </w:rPr>
      </w:pPr>
      <w:r w:rsidRPr="00D84BFD">
        <w:rPr>
          <w:rFonts w:cs="Arial"/>
          <w:snapToGrid w:val="0"/>
          <w:sz w:val="24"/>
          <w:szCs w:val="24"/>
        </w:rPr>
        <w:t>D-40597 Düsseldorf</w:t>
      </w:r>
    </w:p>
    <w:p w:rsidR="001C5BCE" w:rsidRPr="00D84BFD" w:rsidRDefault="001C5BCE" w:rsidP="00472A31">
      <w:pPr>
        <w:rPr>
          <w:rFonts w:cs="Arial"/>
          <w:snapToGrid w:val="0"/>
          <w:sz w:val="24"/>
          <w:szCs w:val="24"/>
        </w:rPr>
      </w:pPr>
      <w:r w:rsidRPr="00D84BFD">
        <w:rPr>
          <w:rFonts w:cs="Arial"/>
          <w:snapToGrid w:val="0"/>
          <w:sz w:val="24"/>
          <w:szCs w:val="24"/>
        </w:rPr>
        <w:t>Telefon +49 211 90486-0</w:t>
      </w:r>
    </w:p>
    <w:p w:rsidR="001C5BCE" w:rsidRPr="00D84BFD" w:rsidRDefault="001C5BCE" w:rsidP="00472A31">
      <w:pPr>
        <w:rPr>
          <w:rFonts w:cs="Arial"/>
          <w:snapToGrid w:val="0"/>
          <w:sz w:val="24"/>
          <w:szCs w:val="24"/>
        </w:rPr>
      </w:pPr>
      <w:r w:rsidRPr="00D84BFD">
        <w:rPr>
          <w:rFonts w:cs="Arial"/>
          <w:snapToGrid w:val="0"/>
          <w:sz w:val="24"/>
          <w:szCs w:val="24"/>
        </w:rPr>
        <w:t>Telefax +49 211 90486-11</w:t>
      </w:r>
    </w:p>
    <w:p w:rsidR="001C5BCE" w:rsidRPr="00AA10D9" w:rsidRDefault="001C5BCE" w:rsidP="00472A31">
      <w:pPr>
        <w:rPr>
          <w:rFonts w:cs="Arial"/>
          <w:snapToGrid w:val="0"/>
          <w:sz w:val="24"/>
          <w:szCs w:val="24"/>
          <w:lang w:val="en-GB"/>
        </w:rPr>
      </w:pPr>
      <w:r w:rsidRPr="00AA10D9">
        <w:rPr>
          <w:rFonts w:cs="Arial"/>
          <w:snapToGrid w:val="0"/>
          <w:sz w:val="24"/>
          <w:szCs w:val="24"/>
          <w:lang w:val="en-GB"/>
        </w:rPr>
        <w:t>eMail louis.schnabl@hs-pr.de</w:t>
      </w:r>
    </w:p>
    <w:p w:rsidR="001C5BCE" w:rsidRPr="00AA10D9" w:rsidRDefault="001C5BCE" w:rsidP="00472A31">
      <w:pPr>
        <w:rPr>
          <w:rFonts w:cs="Arial"/>
          <w:snapToGrid w:val="0"/>
          <w:sz w:val="24"/>
          <w:szCs w:val="24"/>
          <w:lang w:val="en-GB"/>
        </w:rPr>
      </w:pPr>
    </w:p>
    <w:p w:rsidR="001C5BCE" w:rsidRPr="00D84BFD" w:rsidRDefault="001C5BCE" w:rsidP="00DE33DB">
      <w:pPr>
        <w:pStyle w:val="Heading1"/>
        <w:spacing w:line="360" w:lineRule="auto"/>
        <w:rPr>
          <w:sz w:val="24"/>
          <w:szCs w:val="24"/>
        </w:rPr>
      </w:pPr>
      <w:r w:rsidRPr="00D84BFD">
        <w:rPr>
          <w:sz w:val="24"/>
          <w:szCs w:val="24"/>
        </w:rPr>
        <w:t>IVD – INDUSTRIEVRBAND DICHTSTOFFE E.V.:</w:t>
      </w:r>
    </w:p>
    <w:p w:rsidR="001C5BCE" w:rsidRPr="00D84BFD" w:rsidRDefault="001C5BCE" w:rsidP="00DE33DB">
      <w:pPr>
        <w:rPr>
          <w:rFonts w:cs="Arial"/>
          <w:b/>
          <w:snapToGrid w:val="0"/>
          <w:sz w:val="24"/>
          <w:szCs w:val="24"/>
          <w:u w:val="single"/>
        </w:rPr>
      </w:pPr>
    </w:p>
    <w:p w:rsidR="001C5BCE" w:rsidRDefault="001C5BCE" w:rsidP="00DE33DB">
      <w:pPr>
        <w:rPr>
          <w:rFonts w:cs="Arial"/>
          <w:b/>
          <w:snapToGrid w:val="0"/>
          <w:sz w:val="24"/>
          <w:szCs w:val="24"/>
          <w:u w:val="single"/>
        </w:rPr>
      </w:pPr>
      <w:r w:rsidRPr="00D84BFD">
        <w:rPr>
          <w:rFonts w:cs="Arial"/>
          <w:b/>
          <w:snapToGrid w:val="0"/>
          <w:sz w:val="24"/>
          <w:szCs w:val="24"/>
          <w:u w:val="single"/>
        </w:rPr>
        <w:t>Bildlegende:</w:t>
      </w:r>
    </w:p>
    <w:p w:rsidR="001C5BCE" w:rsidRDefault="001C5BCE" w:rsidP="00DE33DB">
      <w:pPr>
        <w:rPr>
          <w:rFonts w:cs="Arial"/>
          <w:b/>
          <w:snapToGrid w:val="0"/>
          <w:sz w:val="24"/>
          <w:szCs w:val="24"/>
          <w:u w:val="single"/>
        </w:rPr>
      </w:pPr>
    </w:p>
    <w:p w:rsidR="001C5BCE" w:rsidRPr="005F54D1" w:rsidRDefault="001C5BCE" w:rsidP="005F54D1">
      <w:pPr>
        <w:rPr>
          <w:rFonts w:cs="Arial"/>
          <w:b/>
          <w:snapToGrid w:val="0"/>
          <w:sz w:val="24"/>
          <w:szCs w:val="24"/>
          <w:u w:val="single"/>
        </w:rPr>
      </w:pPr>
      <w:r w:rsidRPr="004527A7">
        <w:rPr>
          <w:rFonts w:cs="Arial"/>
          <w:b/>
          <w:noProof/>
          <w:sz w:val="24"/>
          <w:szCs w:val="24"/>
        </w:rPr>
        <w:pict>
          <v:shape id="Bild 6" o:spid="_x0000_i1029" type="#_x0000_t75" alt="Volker Weidmann" style="width:104.25pt;height:141pt;visibility:visible">
            <v:imagedata r:id="rId7" o:title=""/>
          </v:shape>
        </w:pict>
      </w:r>
    </w:p>
    <w:p w:rsidR="001C5BCE" w:rsidRPr="00D84BFD" w:rsidRDefault="001C5BCE" w:rsidP="005F54D1">
      <w:pPr>
        <w:pStyle w:val="BodyText"/>
        <w:spacing w:line="240" w:lineRule="auto"/>
        <w:jc w:val="left"/>
        <w:rPr>
          <w:rFonts w:cs="Arial"/>
          <w:i/>
          <w:sz w:val="24"/>
          <w:szCs w:val="24"/>
        </w:rPr>
      </w:pPr>
      <w:r w:rsidRPr="00D84BFD">
        <w:rPr>
          <w:rFonts w:cs="Arial"/>
          <w:i/>
          <w:sz w:val="24"/>
          <w:szCs w:val="24"/>
        </w:rPr>
        <w:t xml:space="preserve">Foto  </w:t>
      </w:r>
      <w:r>
        <w:rPr>
          <w:rFonts w:cs="Arial"/>
          <w:i/>
          <w:sz w:val="24"/>
          <w:szCs w:val="24"/>
        </w:rPr>
        <w:t>1</w:t>
      </w:r>
      <w:r w:rsidRPr="00D84BFD">
        <w:rPr>
          <w:rFonts w:cs="Arial"/>
          <w:i/>
          <w:sz w:val="24"/>
          <w:szCs w:val="24"/>
        </w:rPr>
        <w:t xml:space="preserve">  (Dr. Volker Weidman</w:t>
      </w:r>
      <w:r>
        <w:rPr>
          <w:rFonts w:cs="Arial"/>
          <w:i/>
          <w:sz w:val="24"/>
          <w:szCs w:val="24"/>
        </w:rPr>
        <w:t>n</w:t>
      </w:r>
      <w:r w:rsidRPr="00D84BFD">
        <w:rPr>
          <w:rFonts w:cs="Arial"/>
          <w:i/>
          <w:sz w:val="24"/>
          <w:szCs w:val="24"/>
        </w:rPr>
        <w:t>, Geschäftsführer OTTO-CHEMIE)</w:t>
      </w:r>
    </w:p>
    <w:p w:rsidR="001C5BCE" w:rsidRPr="00D84BFD" w:rsidRDefault="001C5BCE" w:rsidP="005F54D1">
      <w:pPr>
        <w:rPr>
          <w:i/>
          <w:sz w:val="24"/>
          <w:szCs w:val="24"/>
        </w:rPr>
      </w:pPr>
      <w:r w:rsidRPr="00D84BFD">
        <w:rPr>
          <w:rFonts w:cs="Arial"/>
          <w:i/>
          <w:sz w:val="24"/>
          <w:szCs w:val="24"/>
        </w:rPr>
        <w:t>Dr. Volker Weimann, Vorstand</w:t>
      </w:r>
      <w:r w:rsidRPr="00D84BFD">
        <w:rPr>
          <w:rFonts w:cs="Arial"/>
          <w:i/>
          <w:snapToGrid w:val="0"/>
          <w:sz w:val="24"/>
          <w:szCs w:val="24"/>
        </w:rPr>
        <w:t xml:space="preserve"> des IVD INDUSTRIEVERBAND DICHTSTOFFE E.V.</w:t>
      </w:r>
      <w:r w:rsidRPr="00D84BFD">
        <w:rPr>
          <w:rFonts w:cs="Arial"/>
          <w:i/>
          <w:sz w:val="24"/>
          <w:szCs w:val="24"/>
        </w:rPr>
        <w:t>:</w:t>
      </w:r>
      <w:r w:rsidRPr="00D84BFD">
        <w:rPr>
          <w:rFonts w:cs="Arial"/>
          <w:i/>
          <w:snapToGrid w:val="0"/>
          <w:sz w:val="24"/>
          <w:szCs w:val="24"/>
        </w:rPr>
        <w:t xml:space="preserve"> „Der IVD ist mit einem klaren Anspruch und Auftrag angetreten, der sich in unserem Slogan spiegelt: ‚Qualität hat ein Zeichen – IVD`. Als Industrieverband, der dem Qualitätsanspruch verpflichtet ist, tragen wir Verantwortung den Markt. Wir sind der Ansprechpartner für Planer, Ausführende und Investoren in allen Fragen rund um die fachgerechte Abdichtung. Und wir sind die ihre natürlichen Verbündeten derer, die nach erfolgter Abdichtung auf der Gewinnerseite stehen wollen</w:t>
      </w:r>
      <w:r w:rsidRPr="00D84BFD">
        <w:rPr>
          <w:i/>
          <w:sz w:val="24"/>
          <w:szCs w:val="24"/>
        </w:rPr>
        <w:t xml:space="preserve"> Iintelligente, sichere Produkte und Systeme für Abdichtungen am Bau sind das Fundament unserer Arbeit. Deshalb bekommen nur qualitativ hochwertige Produkte unser IVD-Gütesiegel verliehen.“ </w:t>
      </w:r>
    </w:p>
    <w:p w:rsidR="001C5BCE" w:rsidRPr="00D84BFD" w:rsidRDefault="001C5BCE" w:rsidP="007D38AC">
      <w:pPr>
        <w:rPr>
          <w:b/>
          <w:snapToGrid w:val="0"/>
          <w:sz w:val="24"/>
          <w:szCs w:val="24"/>
          <w:u w:val="single"/>
        </w:rPr>
      </w:pPr>
    </w:p>
    <w:p w:rsidR="001C5BCE" w:rsidRPr="00D84BFD" w:rsidRDefault="001C5BCE" w:rsidP="007D38AC">
      <w:pPr>
        <w:rPr>
          <w:b/>
          <w:i/>
          <w:snapToGrid w:val="0"/>
          <w:sz w:val="24"/>
          <w:szCs w:val="24"/>
        </w:rPr>
      </w:pPr>
      <w:r w:rsidRPr="004527A7">
        <w:rPr>
          <w:b/>
          <w:i/>
          <w:noProof/>
          <w:sz w:val="24"/>
          <w:szCs w:val="24"/>
        </w:rPr>
        <w:pict>
          <v:shape id="Bild 7" o:spid="_x0000_i1030" type="#_x0000_t75" alt="mb095i-eroeff-mb-schnabl-louis-018" style="width:177pt;height:125.25pt;visibility:visible">
            <v:imagedata r:id="rId13" o:title=""/>
          </v:shape>
        </w:pict>
      </w:r>
    </w:p>
    <w:p w:rsidR="001C5BCE" w:rsidRPr="00D84BFD" w:rsidRDefault="001C5BCE" w:rsidP="007D38AC">
      <w:pPr>
        <w:rPr>
          <w:b/>
          <w:i/>
          <w:snapToGrid w:val="0"/>
          <w:sz w:val="24"/>
          <w:szCs w:val="24"/>
        </w:rPr>
      </w:pPr>
      <w:r w:rsidRPr="00D84BFD">
        <w:rPr>
          <w:b/>
          <w:i/>
          <w:snapToGrid w:val="0"/>
          <w:sz w:val="24"/>
          <w:szCs w:val="24"/>
        </w:rPr>
        <w:t xml:space="preserve">Foto  </w:t>
      </w:r>
      <w:r>
        <w:rPr>
          <w:b/>
          <w:i/>
          <w:snapToGrid w:val="0"/>
          <w:sz w:val="24"/>
          <w:szCs w:val="24"/>
        </w:rPr>
        <w:t>2</w:t>
      </w:r>
      <w:r w:rsidRPr="00D84BFD">
        <w:rPr>
          <w:b/>
          <w:i/>
          <w:snapToGrid w:val="0"/>
          <w:sz w:val="24"/>
          <w:szCs w:val="24"/>
        </w:rPr>
        <w:t xml:space="preserve">  (Louis Schnabl)</w:t>
      </w:r>
    </w:p>
    <w:p w:rsidR="001C5BCE" w:rsidRPr="00D84BFD" w:rsidRDefault="001C5BCE" w:rsidP="007D38AC">
      <w:pPr>
        <w:rPr>
          <w:i/>
          <w:snapToGrid w:val="0"/>
          <w:sz w:val="24"/>
          <w:szCs w:val="24"/>
        </w:rPr>
      </w:pPr>
      <w:r w:rsidRPr="00D84BFD">
        <w:rPr>
          <w:i/>
          <w:snapToGrid w:val="0"/>
          <w:sz w:val="24"/>
          <w:szCs w:val="24"/>
        </w:rPr>
        <w:t>IVD-Geschäftsführer Louis Schnabl (Düsseldorf): „</w:t>
      </w:r>
      <w:r w:rsidRPr="00D84BFD">
        <w:rPr>
          <w:rFonts w:cs="Arial"/>
          <w:i/>
          <w:snapToGrid w:val="0"/>
          <w:sz w:val="24"/>
          <w:szCs w:val="24"/>
        </w:rPr>
        <w:t>Planer und Ausführende brauchen Handlungssicherheit. Das Projekt ‚Technische Merkblätter’, das wir 1995 starteten, war die Antwort des IVD auf ein klares Marktbedürfnis. Das Projekt ‚www.abdichten.de’ ist die aktuelle Antwort des IVD auf das veränderte Kommunikations- und Informationsverhalten. Damit setzen wir Maßstäbe und definieren Standards – auch in der Begrifflichkeit. Denn w</w:t>
      </w:r>
      <w:r w:rsidRPr="00D84BFD">
        <w:rPr>
          <w:i/>
          <w:snapToGrid w:val="0"/>
          <w:sz w:val="24"/>
          <w:szCs w:val="24"/>
        </w:rPr>
        <w:t>er weiß, wovon der andere redet, hat schon einen ersten Schritt gegen Pfusch und späteren Streit getan. Und wer eine gemeinsame Sprache spricht, legt das Fundament für Sicherheit vor Reklamationen.“</w:t>
      </w:r>
    </w:p>
    <w:p w:rsidR="001C5BCE" w:rsidRDefault="001C5BCE" w:rsidP="00DE33DB">
      <w:pPr>
        <w:rPr>
          <w:rFonts w:cs="Arial"/>
          <w:b/>
          <w:snapToGrid w:val="0"/>
          <w:sz w:val="24"/>
          <w:szCs w:val="24"/>
          <w:u w:val="single"/>
        </w:rPr>
      </w:pPr>
    </w:p>
    <w:p w:rsidR="001C5BCE" w:rsidRPr="005F54D1" w:rsidRDefault="001C5BCE" w:rsidP="00981305">
      <w:pPr>
        <w:rPr>
          <w:rFonts w:cs="Arial"/>
          <w:snapToGrid w:val="0"/>
          <w:sz w:val="24"/>
          <w:szCs w:val="24"/>
        </w:rPr>
      </w:pPr>
      <w:r w:rsidRPr="004527A7">
        <w:rPr>
          <w:rFonts w:cs="Arial"/>
          <w:noProof/>
          <w:sz w:val="24"/>
          <w:szCs w:val="24"/>
        </w:rPr>
        <w:pict>
          <v:shape id="Bild 8" o:spid="_x0000_i1031" type="#_x0000_t75" alt="Guetesiegel-ift-rosenheim" style="width:94.5pt;height:141pt;visibility:visible">
            <v:imagedata r:id="rId14" o:title=""/>
          </v:shape>
        </w:pict>
      </w:r>
    </w:p>
    <w:p w:rsidR="001C5BCE" w:rsidRPr="00D84BFD" w:rsidRDefault="001C5BCE" w:rsidP="00981305">
      <w:pPr>
        <w:rPr>
          <w:rFonts w:cs="Arial"/>
          <w:i/>
          <w:sz w:val="24"/>
          <w:szCs w:val="24"/>
        </w:rPr>
      </w:pPr>
    </w:p>
    <w:p w:rsidR="001C5BCE" w:rsidRPr="00D84BFD" w:rsidRDefault="001C5BCE" w:rsidP="00981305">
      <w:pPr>
        <w:rPr>
          <w:rFonts w:cs="Arial"/>
          <w:b/>
          <w:i/>
          <w:snapToGrid w:val="0"/>
          <w:sz w:val="24"/>
          <w:szCs w:val="24"/>
        </w:rPr>
      </w:pPr>
      <w:r w:rsidRPr="00D84BFD">
        <w:rPr>
          <w:rFonts w:cs="Arial"/>
          <w:b/>
          <w:i/>
          <w:snapToGrid w:val="0"/>
          <w:sz w:val="24"/>
          <w:szCs w:val="24"/>
        </w:rPr>
        <w:t xml:space="preserve">Foto  </w:t>
      </w:r>
      <w:r>
        <w:rPr>
          <w:rFonts w:cs="Arial"/>
          <w:b/>
          <w:i/>
          <w:snapToGrid w:val="0"/>
          <w:sz w:val="24"/>
          <w:szCs w:val="24"/>
        </w:rPr>
        <w:t>3</w:t>
      </w:r>
      <w:r w:rsidRPr="00D84BFD">
        <w:rPr>
          <w:rFonts w:cs="Arial"/>
          <w:b/>
          <w:i/>
          <w:snapToGrid w:val="0"/>
          <w:sz w:val="24"/>
          <w:szCs w:val="24"/>
        </w:rPr>
        <w:t xml:space="preserve">.  (IVD-Gütesiegel) </w:t>
      </w:r>
    </w:p>
    <w:p w:rsidR="001C5BCE" w:rsidRPr="00D84BFD" w:rsidRDefault="001C5BCE" w:rsidP="00981305">
      <w:pPr>
        <w:rPr>
          <w:rFonts w:cs="Arial"/>
          <w:i/>
          <w:snapToGrid w:val="0"/>
          <w:sz w:val="24"/>
          <w:szCs w:val="24"/>
        </w:rPr>
      </w:pPr>
      <w:r w:rsidRPr="00D84BFD">
        <w:rPr>
          <w:rFonts w:cs="Arial"/>
          <w:i/>
          <w:snapToGrid w:val="0"/>
          <w:sz w:val="24"/>
          <w:szCs w:val="24"/>
        </w:rPr>
        <w:t xml:space="preserve">Qualität hat ein Zeichen – IVD. Und die Vergleichbarkeit von Produktdaten </w:t>
      </w:r>
      <w:r>
        <w:rPr>
          <w:rFonts w:cs="Arial"/>
          <w:i/>
          <w:snapToGrid w:val="0"/>
          <w:sz w:val="24"/>
          <w:szCs w:val="24"/>
        </w:rPr>
        <w:t xml:space="preserve">bei Fugendichtstoffen </w:t>
      </w:r>
      <w:r w:rsidRPr="00D84BFD">
        <w:rPr>
          <w:rFonts w:cs="Arial"/>
          <w:i/>
          <w:snapToGrid w:val="0"/>
          <w:sz w:val="24"/>
          <w:szCs w:val="24"/>
        </w:rPr>
        <w:t xml:space="preserve">jetzt auch – das IVD-Gütesiegel, geprüft durch das ift-Rosenheim. Damit die Verarbeiter Produktdaten </w:t>
      </w:r>
      <w:r>
        <w:rPr>
          <w:rFonts w:cs="Arial"/>
          <w:i/>
          <w:snapToGrid w:val="0"/>
          <w:sz w:val="24"/>
          <w:szCs w:val="24"/>
        </w:rPr>
        <w:t xml:space="preserve">und Produkteigenschaften </w:t>
      </w:r>
      <w:r w:rsidRPr="00D84BFD">
        <w:rPr>
          <w:rFonts w:cs="Arial"/>
          <w:i/>
          <w:snapToGrid w:val="0"/>
          <w:sz w:val="24"/>
          <w:szCs w:val="24"/>
        </w:rPr>
        <w:t>wirklich miteinander vergleichen können.</w:t>
      </w:r>
    </w:p>
    <w:p w:rsidR="001C5BCE" w:rsidRPr="00D84BFD" w:rsidRDefault="001C5BCE" w:rsidP="007D38AC">
      <w:pPr>
        <w:spacing w:line="360" w:lineRule="auto"/>
        <w:rPr>
          <w:rFonts w:cs="Arial"/>
          <w:snapToGrid w:val="0"/>
          <w:sz w:val="24"/>
          <w:szCs w:val="24"/>
        </w:rPr>
      </w:pPr>
    </w:p>
    <w:p w:rsidR="001C5BCE" w:rsidRPr="00D84BFD" w:rsidRDefault="001C5BCE" w:rsidP="005F54D1">
      <w:pPr>
        <w:spacing w:line="360" w:lineRule="auto"/>
        <w:rPr>
          <w:sz w:val="24"/>
          <w:szCs w:val="24"/>
        </w:rPr>
      </w:pPr>
      <w:r w:rsidRPr="004527A7">
        <w:rPr>
          <w:noProof/>
          <w:sz w:val="24"/>
          <w:szCs w:val="24"/>
        </w:rPr>
        <w:pict>
          <v:shape id="Bild 9" o:spid="_x0000_i1032" type="#_x0000_t75" alt="bongartz-stephan-10" style="width:169.5pt;height:113.25pt;visibility:visible">
            <v:imagedata r:id="rId15" o:title=""/>
          </v:shape>
        </w:pict>
      </w:r>
    </w:p>
    <w:p w:rsidR="001C5BCE" w:rsidRDefault="001C5BCE" w:rsidP="007D38AC">
      <w:pPr>
        <w:pStyle w:val="BodyText"/>
        <w:spacing w:line="240" w:lineRule="auto"/>
        <w:jc w:val="left"/>
        <w:rPr>
          <w:rFonts w:cs="Arial"/>
          <w:i/>
          <w:sz w:val="24"/>
          <w:szCs w:val="24"/>
        </w:rPr>
      </w:pPr>
      <w:r w:rsidRPr="00D84BFD">
        <w:rPr>
          <w:rFonts w:cs="Arial"/>
          <w:i/>
          <w:sz w:val="24"/>
          <w:szCs w:val="24"/>
        </w:rPr>
        <w:t xml:space="preserve">Foto  </w:t>
      </w:r>
      <w:r>
        <w:rPr>
          <w:rFonts w:cs="Arial"/>
          <w:i/>
          <w:sz w:val="24"/>
          <w:szCs w:val="24"/>
        </w:rPr>
        <w:t>4</w:t>
      </w:r>
      <w:r w:rsidRPr="00D84BFD">
        <w:rPr>
          <w:rFonts w:cs="Arial"/>
          <w:i/>
          <w:sz w:val="24"/>
          <w:szCs w:val="24"/>
        </w:rPr>
        <w:t xml:space="preserve">  (</w:t>
      </w:r>
      <w:r>
        <w:rPr>
          <w:rFonts w:cs="Arial"/>
          <w:i/>
          <w:sz w:val="24"/>
          <w:szCs w:val="24"/>
        </w:rPr>
        <w:t>Stephan Bongartz)</w:t>
      </w:r>
    </w:p>
    <w:p w:rsidR="001C5BCE" w:rsidRPr="00D84BFD" w:rsidRDefault="001C5BCE" w:rsidP="005F54D1">
      <w:pPr>
        <w:rPr>
          <w:rFonts w:cs="Arial"/>
          <w:i/>
          <w:snapToGrid w:val="0"/>
          <w:sz w:val="24"/>
          <w:szCs w:val="24"/>
        </w:rPr>
      </w:pPr>
      <w:r w:rsidRPr="00D84BFD">
        <w:rPr>
          <w:rFonts w:cs="Arial"/>
          <w:snapToGrid w:val="0"/>
          <w:sz w:val="24"/>
          <w:szCs w:val="24"/>
        </w:rPr>
        <w:t xml:space="preserve">Sachverständiger Stephan Bongartz, Fachverband Fliesen und Naturstein (FFN) im Zentralverband Deutsches Baugewerbe: </w:t>
      </w:r>
      <w:r w:rsidRPr="00D84BFD">
        <w:rPr>
          <w:rFonts w:cs="Arial"/>
          <w:i/>
          <w:snapToGrid w:val="0"/>
          <w:sz w:val="24"/>
          <w:szCs w:val="24"/>
        </w:rPr>
        <w:t>„Auf ein Gütesiegel wie das des IVD haben wir als Verarbeiter schon lange gewartet. Endlich wird die Vergleichbarkeit von Herstelleraussagen zum Produkt, wie z.B. Volumenschwund, zulässige Gesamtverformung oder das Verfalldatum, sichergestellt. Damit hilft das IVD-Gütesiegel dem Verarbeiter nachhaltig bei seiner Produktauswahl. Dazu kommt die direkte Information über den IVD-Produktfinder in Verbindung mit den IVD-Merkblättern.“</w:t>
      </w:r>
    </w:p>
    <w:p w:rsidR="001C5BCE" w:rsidRPr="00D84BFD" w:rsidRDefault="001C5BCE" w:rsidP="00DE33DB">
      <w:pPr>
        <w:rPr>
          <w:rFonts w:cs="Arial"/>
          <w:i/>
          <w:snapToGrid w:val="0"/>
          <w:sz w:val="24"/>
          <w:szCs w:val="24"/>
        </w:rPr>
      </w:pPr>
    </w:p>
    <w:p w:rsidR="001C5BCE" w:rsidRPr="00D84BFD" w:rsidRDefault="001C5BCE" w:rsidP="00DE33DB">
      <w:pPr>
        <w:pStyle w:val="BodyText"/>
        <w:spacing w:line="240" w:lineRule="auto"/>
        <w:jc w:val="left"/>
        <w:rPr>
          <w:rFonts w:cs="Arial"/>
          <w:sz w:val="24"/>
          <w:szCs w:val="24"/>
        </w:rPr>
      </w:pPr>
      <w:r w:rsidRPr="004527A7">
        <w:rPr>
          <w:rFonts w:cs="Arial"/>
          <w:noProof/>
          <w:sz w:val="24"/>
          <w:szCs w:val="24"/>
        </w:rPr>
        <w:pict>
          <v:shape id="Bild 10" o:spid="_x0000_i1033" type="#_x0000_t75" alt="IVD 901 Foto 3" style="width:156pt;height:112.5pt;visibility:visible">
            <v:imagedata r:id="rId16" o:title=""/>
          </v:shape>
        </w:pict>
      </w:r>
    </w:p>
    <w:p w:rsidR="001C5BCE" w:rsidRPr="00D84BFD" w:rsidRDefault="001C5BCE" w:rsidP="00DE33DB">
      <w:pPr>
        <w:rPr>
          <w:rFonts w:cs="Arial"/>
          <w:b/>
          <w:i/>
          <w:sz w:val="24"/>
          <w:szCs w:val="24"/>
        </w:rPr>
      </w:pPr>
      <w:r w:rsidRPr="00D84BFD">
        <w:rPr>
          <w:rFonts w:cs="Arial"/>
          <w:b/>
          <w:i/>
          <w:snapToGrid w:val="0"/>
          <w:sz w:val="24"/>
          <w:szCs w:val="24"/>
        </w:rPr>
        <w:t xml:space="preserve">Foto  </w:t>
      </w:r>
      <w:r>
        <w:rPr>
          <w:rFonts w:cs="Arial"/>
          <w:b/>
          <w:i/>
          <w:snapToGrid w:val="0"/>
          <w:sz w:val="24"/>
          <w:szCs w:val="24"/>
        </w:rPr>
        <w:t>5</w:t>
      </w:r>
      <w:r w:rsidRPr="00D84BFD">
        <w:rPr>
          <w:rFonts w:cs="Arial"/>
          <w:b/>
          <w:i/>
          <w:snapToGrid w:val="0"/>
          <w:sz w:val="24"/>
          <w:szCs w:val="24"/>
        </w:rPr>
        <w:t xml:space="preserve"> </w:t>
      </w:r>
      <w:r w:rsidRPr="00D84BFD">
        <w:rPr>
          <w:rFonts w:cs="Arial"/>
          <w:b/>
          <w:i/>
          <w:sz w:val="24"/>
          <w:szCs w:val="24"/>
        </w:rPr>
        <w:t xml:space="preserve"> (Merkblatter)</w:t>
      </w:r>
    </w:p>
    <w:p w:rsidR="001C5BCE" w:rsidRPr="00D84BFD" w:rsidRDefault="001C5BCE" w:rsidP="00DE33DB">
      <w:pPr>
        <w:rPr>
          <w:rFonts w:cs="Arial"/>
          <w:i/>
          <w:snapToGrid w:val="0"/>
          <w:sz w:val="24"/>
          <w:szCs w:val="24"/>
        </w:rPr>
      </w:pPr>
      <w:r w:rsidRPr="00D84BFD">
        <w:rPr>
          <w:rFonts w:cs="Arial"/>
          <w:i/>
          <w:snapToGrid w:val="0"/>
          <w:sz w:val="24"/>
          <w:szCs w:val="24"/>
        </w:rPr>
        <w:t xml:space="preserve">Weil Qualität im Sinne des IVD muss im Markt kommuniziert werden muss, sind die „Technischen Merkblätter“ des IVD jetzt ganz einfach und kostenlos aus dem Internet herunterzuladen unter </w:t>
      </w:r>
      <w:hyperlink r:id="rId17" w:history="1">
        <w:r w:rsidRPr="00D84BFD">
          <w:rPr>
            <w:rStyle w:val="Hyperlink"/>
            <w:rFonts w:cs="Arial"/>
            <w:i/>
            <w:snapToGrid w:val="0"/>
            <w:sz w:val="24"/>
            <w:szCs w:val="24"/>
          </w:rPr>
          <w:t>www.abdichten.de</w:t>
        </w:r>
      </w:hyperlink>
      <w:r w:rsidRPr="00D84BFD">
        <w:rPr>
          <w:rFonts w:cs="Arial"/>
          <w:i/>
          <w:snapToGrid w:val="0"/>
          <w:sz w:val="24"/>
          <w:szCs w:val="24"/>
        </w:rPr>
        <w:t>.</w:t>
      </w:r>
    </w:p>
    <w:p w:rsidR="001C5BCE" w:rsidRPr="00D84BFD" w:rsidRDefault="001C5BCE" w:rsidP="00DE33DB">
      <w:pPr>
        <w:rPr>
          <w:rFonts w:cs="Arial"/>
          <w:i/>
          <w:sz w:val="24"/>
          <w:szCs w:val="24"/>
        </w:rPr>
      </w:pPr>
      <w:r>
        <w:rPr>
          <w:rFonts w:cs="Arial"/>
          <w:i/>
          <w:sz w:val="24"/>
          <w:szCs w:val="24"/>
        </w:rPr>
        <w:br w:type="page"/>
      </w:r>
    </w:p>
    <w:p w:rsidR="001C5BCE" w:rsidRPr="00D84BFD" w:rsidRDefault="001C5BCE" w:rsidP="00522C93">
      <w:pPr>
        <w:spacing w:line="360" w:lineRule="auto"/>
        <w:rPr>
          <w:b/>
          <w:sz w:val="24"/>
          <w:szCs w:val="24"/>
        </w:rPr>
      </w:pPr>
      <w:r w:rsidRPr="004527A7">
        <w:rPr>
          <w:b/>
          <w:noProof/>
          <w:sz w:val="24"/>
          <w:szCs w:val="24"/>
        </w:rPr>
        <w:pict>
          <v:shape id="_x0000_i1034" type="#_x0000_t75" style="width:150.75pt;height:113.25pt;visibility:visible">
            <v:imagedata r:id="rId18" o:title=""/>
          </v:shape>
        </w:pict>
      </w:r>
    </w:p>
    <w:p w:rsidR="001C5BCE" w:rsidRPr="00D84BFD" w:rsidRDefault="001C5BCE" w:rsidP="0075470B">
      <w:pPr>
        <w:rPr>
          <w:rFonts w:cs="Arial"/>
          <w:b/>
          <w:i/>
          <w:snapToGrid w:val="0"/>
          <w:sz w:val="24"/>
          <w:szCs w:val="24"/>
          <w:lang w:val="en-GB"/>
        </w:rPr>
      </w:pPr>
      <w:r w:rsidRPr="00D84BFD">
        <w:rPr>
          <w:rFonts w:cs="Arial"/>
          <w:b/>
          <w:i/>
          <w:snapToGrid w:val="0"/>
          <w:sz w:val="24"/>
          <w:szCs w:val="24"/>
          <w:lang w:val="en-GB"/>
        </w:rPr>
        <w:t xml:space="preserve">Foto  </w:t>
      </w:r>
      <w:r>
        <w:rPr>
          <w:rFonts w:cs="Arial"/>
          <w:b/>
          <w:i/>
          <w:snapToGrid w:val="0"/>
          <w:sz w:val="24"/>
          <w:szCs w:val="24"/>
          <w:lang w:val="en-GB"/>
        </w:rPr>
        <w:t>6</w:t>
      </w:r>
      <w:r w:rsidRPr="00D84BFD">
        <w:rPr>
          <w:rFonts w:cs="Arial"/>
          <w:b/>
          <w:i/>
          <w:snapToGrid w:val="0"/>
          <w:sz w:val="24"/>
          <w:szCs w:val="24"/>
          <w:lang w:val="en-GB"/>
        </w:rPr>
        <w:t xml:space="preserve">  (screenshot www.abdichten.de) </w:t>
      </w:r>
    </w:p>
    <w:p w:rsidR="001C5BCE" w:rsidRPr="00D84BFD" w:rsidRDefault="001C5BCE" w:rsidP="0075470B">
      <w:pPr>
        <w:rPr>
          <w:rFonts w:cs="Arial"/>
          <w:i/>
          <w:snapToGrid w:val="0"/>
          <w:sz w:val="24"/>
          <w:szCs w:val="24"/>
        </w:rPr>
      </w:pPr>
      <w:r w:rsidRPr="00D84BFD">
        <w:rPr>
          <w:rFonts w:cs="Arial"/>
          <w:i/>
          <w:snapToGrid w:val="0"/>
          <w:sz w:val="24"/>
          <w:szCs w:val="24"/>
        </w:rPr>
        <w:t xml:space="preserve">Das neue Standardportal für alle Handwerker, Planer und Investoren, die in Sachen Fugenabdichtung einfach alles richtig machen wollen: </w:t>
      </w:r>
      <w:hyperlink r:id="rId19" w:history="1">
        <w:r w:rsidRPr="00D84BFD">
          <w:rPr>
            <w:rStyle w:val="Hyperlink"/>
            <w:rFonts w:cs="Arial"/>
            <w:i/>
            <w:snapToGrid w:val="0"/>
            <w:sz w:val="24"/>
            <w:szCs w:val="24"/>
          </w:rPr>
          <w:t>www.abdichten.de</w:t>
        </w:r>
      </w:hyperlink>
      <w:r w:rsidRPr="00D84BFD">
        <w:rPr>
          <w:rFonts w:cs="Arial"/>
          <w:i/>
          <w:snapToGrid w:val="0"/>
          <w:sz w:val="24"/>
          <w:szCs w:val="24"/>
        </w:rPr>
        <w:t xml:space="preserve">. </w:t>
      </w:r>
    </w:p>
    <w:p w:rsidR="001C5BCE" w:rsidRPr="0075470B" w:rsidRDefault="001C5BCE" w:rsidP="00472A31">
      <w:pPr>
        <w:rPr>
          <w:rFonts w:cs="Arial"/>
          <w:i/>
          <w:snapToGrid w:val="0"/>
          <w:sz w:val="24"/>
          <w:szCs w:val="24"/>
        </w:rPr>
      </w:pPr>
      <w:r w:rsidRPr="0075470B">
        <w:rPr>
          <w:rFonts w:cs="Arial"/>
          <w:i/>
          <w:snapToGrid w:val="0"/>
          <w:sz w:val="24"/>
          <w:szCs w:val="24"/>
        </w:rPr>
        <w:t>Mit dem IVD-Produktfinder.</w:t>
      </w:r>
    </w:p>
    <w:sectPr w:rsidR="001C5BCE" w:rsidRPr="0075470B" w:rsidSect="00AB1D28">
      <w:headerReference w:type="default" r:id="rId20"/>
      <w:headerReference w:type="first" r:id="rId21"/>
      <w:pgSz w:w="11906" w:h="16838" w:code="9"/>
      <w:pgMar w:top="3056" w:right="567" w:bottom="1134" w:left="538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BCE" w:rsidRDefault="001C5BCE">
      <w:r>
        <w:separator/>
      </w:r>
    </w:p>
  </w:endnote>
  <w:endnote w:type="continuationSeparator" w:id="0">
    <w:p w:rsidR="001C5BCE" w:rsidRDefault="001C5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BCE" w:rsidRDefault="001C5BCE">
      <w:r>
        <w:separator/>
      </w:r>
    </w:p>
  </w:footnote>
  <w:footnote w:type="continuationSeparator" w:id="0">
    <w:p w:rsidR="001C5BCE" w:rsidRDefault="001C5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CE" w:rsidRDefault="001C5B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5" o:spid="_x0000_s2049" type="#_x0000_t75" alt="ivd895ga-pressepapier-digital-end_Seite_2" style="position:absolute;margin-left:0;margin-top:0;width:596.4pt;height:842.5pt;z-index:-251658240;visibility:visible;mso-position-horizontal-relative:page;mso-position-vertical-relative:page" o:allowincell="f">
          <v:imagedata r:id="rId1" o:title=""/>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CE" w:rsidRPr="00D32675" w:rsidRDefault="001C5BCE" w:rsidP="00672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4" o:spid="_x0000_s2050" type="#_x0000_t75" alt="ivd895ga-pressepapier-digital-end_Seite_1" style="position:absolute;margin-left:-270.45pt;margin-top:-36.5pt;width:596.4pt;height:842.5pt;z-index:-251659264;visibility:visible">
          <v:imagedata r:id="rId1" o:titl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D7AC6"/>
    <w:multiLevelType w:val="hybridMultilevel"/>
    <w:tmpl w:val="924839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EDB72CA"/>
    <w:multiLevelType w:val="hybridMultilevel"/>
    <w:tmpl w:val="25CC7C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14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841"/>
    <w:rsid w:val="0003190F"/>
    <w:rsid w:val="00035FC1"/>
    <w:rsid w:val="00053357"/>
    <w:rsid w:val="000579E2"/>
    <w:rsid w:val="00071C54"/>
    <w:rsid w:val="00072661"/>
    <w:rsid w:val="0008309D"/>
    <w:rsid w:val="000B67D1"/>
    <w:rsid w:val="000B6997"/>
    <w:rsid w:val="000C3133"/>
    <w:rsid w:val="000C6BCC"/>
    <w:rsid w:val="000D172F"/>
    <w:rsid w:val="000F0D96"/>
    <w:rsid w:val="00104E33"/>
    <w:rsid w:val="00117AAC"/>
    <w:rsid w:val="00121352"/>
    <w:rsid w:val="001230B2"/>
    <w:rsid w:val="00131E3A"/>
    <w:rsid w:val="001330FE"/>
    <w:rsid w:val="00160381"/>
    <w:rsid w:val="00164318"/>
    <w:rsid w:val="0016775D"/>
    <w:rsid w:val="00175528"/>
    <w:rsid w:val="00183093"/>
    <w:rsid w:val="00187034"/>
    <w:rsid w:val="00190A18"/>
    <w:rsid w:val="00194B0C"/>
    <w:rsid w:val="001A5F0D"/>
    <w:rsid w:val="001A6DF6"/>
    <w:rsid w:val="001B08A4"/>
    <w:rsid w:val="001B779F"/>
    <w:rsid w:val="001C52DE"/>
    <w:rsid w:val="001C5BCE"/>
    <w:rsid w:val="001C6517"/>
    <w:rsid w:val="001E79CE"/>
    <w:rsid w:val="001F4D80"/>
    <w:rsid w:val="00206802"/>
    <w:rsid w:val="00210E12"/>
    <w:rsid w:val="00221DE9"/>
    <w:rsid w:val="00250A29"/>
    <w:rsid w:val="0025189D"/>
    <w:rsid w:val="0026270C"/>
    <w:rsid w:val="002638E2"/>
    <w:rsid w:val="00266830"/>
    <w:rsid w:val="00270CA5"/>
    <w:rsid w:val="00272AA6"/>
    <w:rsid w:val="00286C0C"/>
    <w:rsid w:val="00297EC6"/>
    <w:rsid w:val="002A3F20"/>
    <w:rsid w:val="002A5FCB"/>
    <w:rsid w:val="002E0944"/>
    <w:rsid w:val="002F1CE0"/>
    <w:rsid w:val="002F6E07"/>
    <w:rsid w:val="002F7EDA"/>
    <w:rsid w:val="00336100"/>
    <w:rsid w:val="00336500"/>
    <w:rsid w:val="00337074"/>
    <w:rsid w:val="00347574"/>
    <w:rsid w:val="00356D10"/>
    <w:rsid w:val="00362D6C"/>
    <w:rsid w:val="003631DC"/>
    <w:rsid w:val="00366221"/>
    <w:rsid w:val="003870B8"/>
    <w:rsid w:val="003876AF"/>
    <w:rsid w:val="003B6010"/>
    <w:rsid w:val="003C75F1"/>
    <w:rsid w:val="003D10F3"/>
    <w:rsid w:val="003D1C16"/>
    <w:rsid w:val="003D58CC"/>
    <w:rsid w:val="003D6B3B"/>
    <w:rsid w:val="003D7C82"/>
    <w:rsid w:val="0040292F"/>
    <w:rsid w:val="004249E2"/>
    <w:rsid w:val="00441214"/>
    <w:rsid w:val="0045152D"/>
    <w:rsid w:val="004527A7"/>
    <w:rsid w:val="00452BDB"/>
    <w:rsid w:val="00472A31"/>
    <w:rsid w:val="00473ECC"/>
    <w:rsid w:val="00491841"/>
    <w:rsid w:val="00497329"/>
    <w:rsid w:val="004A3172"/>
    <w:rsid w:val="004A319C"/>
    <w:rsid w:val="004B539B"/>
    <w:rsid w:val="004C6C69"/>
    <w:rsid w:val="004C735A"/>
    <w:rsid w:val="004C7C9C"/>
    <w:rsid w:val="004F30BE"/>
    <w:rsid w:val="004F6070"/>
    <w:rsid w:val="005050CA"/>
    <w:rsid w:val="00521E7C"/>
    <w:rsid w:val="00522C93"/>
    <w:rsid w:val="00530F39"/>
    <w:rsid w:val="00537D9E"/>
    <w:rsid w:val="00552D69"/>
    <w:rsid w:val="00553A5C"/>
    <w:rsid w:val="005711C1"/>
    <w:rsid w:val="005737ED"/>
    <w:rsid w:val="005841EA"/>
    <w:rsid w:val="00584730"/>
    <w:rsid w:val="00587AC0"/>
    <w:rsid w:val="005A3D23"/>
    <w:rsid w:val="005B3E1A"/>
    <w:rsid w:val="005B51E0"/>
    <w:rsid w:val="005B71FA"/>
    <w:rsid w:val="005D1A08"/>
    <w:rsid w:val="005F3689"/>
    <w:rsid w:val="005F54D1"/>
    <w:rsid w:val="006226A8"/>
    <w:rsid w:val="0063060B"/>
    <w:rsid w:val="00634216"/>
    <w:rsid w:val="00663C1F"/>
    <w:rsid w:val="00667C2A"/>
    <w:rsid w:val="00670044"/>
    <w:rsid w:val="0067250F"/>
    <w:rsid w:val="006A41C8"/>
    <w:rsid w:val="006A5A42"/>
    <w:rsid w:val="006A6FDB"/>
    <w:rsid w:val="006D6009"/>
    <w:rsid w:val="006E29B4"/>
    <w:rsid w:val="006E2FFF"/>
    <w:rsid w:val="006E429B"/>
    <w:rsid w:val="006E7341"/>
    <w:rsid w:val="006F7127"/>
    <w:rsid w:val="00701EFD"/>
    <w:rsid w:val="007036B9"/>
    <w:rsid w:val="00710AA1"/>
    <w:rsid w:val="00710D56"/>
    <w:rsid w:val="00713E2A"/>
    <w:rsid w:val="0072304F"/>
    <w:rsid w:val="0072538A"/>
    <w:rsid w:val="0072612B"/>
    <w:rsid w:val="00730C44"/>
    <w:rsid w:val="00733116"/>
    <w:rsid w:val="00736A28"/>
    <w:rsid w:val="00741889"/>
    <w:rsid w:val="0075028F"/>
    <w:rsid w:val="0075470B"/>
    <w:rsid w:val="007724B3"/>
    <w:rsid w:val="00795937"/>
    <w:rsid w:val="007A0527"/>
    <w:rsid w:val="007A2232"/>
    <w:rsid w:val="007A3B4E"/>
    <w:rsid w:val="007A53DD"/>
    <w:rsid w:val="007B7690"/>
    <w:rsid w:val="007C5C2B"/>
    <w:rsid w:val="007C600C"/>
    <w:rsid w:val="007D38AC"/>
    <w:rsid w:val="00803265"/>
    <w:rsid w:val="00804C36"/>
    <w:rsid w:val="008056FE"/>
    <w:rsid w:val="0081788D"/>
    <w:rsid w:val="00822102"/>
    <w:rsid w:val="00826A7E"/>
    <w:rsid w:val="00827E32"/>
    <w:rsid w:val="00850A7E"/>
    <w:rsid w:val="0086483A"/>
    <w:rsid w:val="008657FA"/>
    <w:rsid w:val="008674F4"/>
    <w:rsid w:val="00867BCB"/>
    <w:rsid w:val="008710F5"/>
    <w:rsid w:val="0087228B"/>
    <w:rsid w:val="00874123"/>
    <w:rsid w:val="00881969"/>
    <w:rsid w:val="008853F2"/>
    <w:rsid w:val="00885B48"/>
    <w:rsid w:val="008B51CB"/>
    <w:rsid w:val="008B7771"/>
    <w:rsid w:val="008C459C"/>
    <w:rsid w:val="008D0837"/>
    <w:rsid w:val="008D0BD9"/>
    <w:rsid w:val="008D347E"/>
    <w:rsid w:val="008D7EA6"/>
    <w:rsid w:val="008E1A4E"/>
    <w:rsid w:val="008E2CEA"/>
    <w:rsid w:val="008E607C"/>
    <w:rsid w:val="008E687A"/>
    <w:rsid w:val="008F122F"/>
    <w:rsid w:val="008F24B7"/>
    <w:rsid w:val="008F65BD"/>
    <w:rsid w:val="008F7FB8"/>
    <w:rsid w:val="009226CF"/>
    <w:rsid w:val="0092504F"/>
    <w:rsid w:val="00932328"/>
    <w:rsid w:val="009374C3"/>
    <w:rsid w:val="00940B98"/>
    <w:rsid w:val="00942B04"/>
    <w:rsid w:val="00942C08"/>
    <w:rsid w:val="00970763"/>
    <w:rsid w:val="00975892"/>
    <w:rsid w:val="00980F0C"/>
    <w:rsid w:val="00981305"/>
    <w:rsid w:val="009A0CCF"/>
    <w:rsid w:val="009A55EC"/>
    <w:rsid w:val="009C76C7"/>
    <w:rsid w:val="009E21DD"/>
    <w:rsid w:val="009E3809"/>
    <w:rsid w:val="009F472E"/>
    <w:rsid w:val="009F5F57"/>
    <w:rsid w:val="00A0210D"/>
    <w:rsid w:val="00A216D8"/>
    <w:rsid w:val="00A21F13"/>
    <w:rsid w:val="00A42DD4"/>
    <w:rsid w:val="00A553D5"/>
    <w:rsid w:val="00A55B3D"/>
    <w:rsid w:val="00A60747"/>
    <w:rsid w:val="00A679A4"/>
    <w:rsid w:val="00A8579B"/>
    <w:rsid w:val="00A95347"/>
    <w:rsid w:val="00A962E2"/>
    <w:rsid w:val="00AA10D9"/>
    <w:rsid w:val="00AA4DF0"/>
    <w:rsid w:val="00AB1D28"/>
    <w:rsid w:val="00AB7EAF"/>
    <w:rsid w:val="00AD249D"/>
    <w:rsid w:val="00AE3150"/>
    <w:rsid w:val="00AE653C"/>
    <w:rsid w:val="00AF0744"/>
    <w:rsid w:val="00AF278A"/>
    <w:rsid w:val="00AF6073"/>
    <w:rsid w:val="00AF6FDA"/>
    <w:rsid w:val="00B146B5"/>
    <w:rsid w:val="00B23AD0"/>
    <w:rsid w:val="00B32293"/>
    <w:rsid w:val="00B337D2"/>
    <w:rsid w:val="00B46478"/>
    <w:rsid w:val="00B47430"/>
    <w:rsid w:val="00B61561"/>
    <w:rsid w:val="00B6590A"/>
    <w:rsid w:val="00B673E6"/>
    <w:rsid w:val="00B709C5"/>
    <w:rsid w:val="00B741A1"/>
    <w:rsid w:val="00B85ACF"/>
    <w:rsid w:val="00BA22D9"/>
    <w:rsid w:val="00BA237B"/>
    <w:rsid w:val="00BA5506"/>
    <w:rsid w:val="00BC5433"/>
    <w:rsid w:val="00BD5D27"/>
    <w:rsid w:val="00BD702E"/>
    <w:rsid w:val="00BD77FC"/>
    <w:rsid w:val="00BE0591"/>
    <w:rsid w:val="00BE575B"/>
    <w:rsid w:val="00BF0EEC"/>
    <w:rsid w:val="00C001BB"/>
    <w:rsid w:val="00C46E64"/>
    <w:rsid w:val="00C4727C"/>
    <w:rsid w:val="00C500A2"/>
    <w:rsid w:val="00C5612F"/>
    <w:rsid w:val="00C63E6D"/>
    <w:rsid w:val="00C702A0"/>
    <w:rsid w:val="00C9285F"/>
    <w:rsid w:val="00C939A3"/>
    <w:rsid w:val="00C9453D"/>
    <w:rsid w:val="00CA622F"/>
    <w:rsid w:val="00CB4B0C"/>
    <w:rsid w:val="00CC2E77"/>
    <w:rsid w:val="00CD1DC3"/>
    <w:rsid w:val="00CD3F50"/>
    <w:rsid w:val="00CE13D0"/>
    <w:rsid w:val="00CE3758"/>
    <w:rsid w:val="00CF7EFB"/>
    <w:rsid w:val="00D277E4"/>
    <w:rsid w:val="00D32675"/>
    <w:rsid w:val="00D32E10"/>
    <w:rsid w:val="00D33BD5"/>
    <w:rsid w:val="00D41B95"/>
    <w:rsid w:val="00D5255C"/>
    <w:rsid w:val="00D67E71"/>
    <w:rsid w:val="00D731E6"/>
    <w:rsid w:val="00D75697"/>
    <w:rsid w:val="00D8167B"/>
    <w:rsid w:val="00D84BFD"/>
    <w:rsid w:val="00D85451"/>
    <w:rsid w:val="00D95B91"/>
    <w:rsid w:val="00DA45CF"/>
    <w:rsid w:val="00DA5E81"/>
    <w:rsid w:val="00DA7C62"/>
    <w:rsid w:val="00DB3494"/>
    <w:rsid w:val="00DB57CB"/>
    <w:rsid w:val="00DC35B7"/>
    <w:rsid w:val="00DD7FB8"/>
    <w:rsid w:val="00DE127A"/>
    <w:rsid w:val="00DE33DB"/>
    <w:rsid w:val="00DE3E2D"/>
    <w:rsid w:val="00DE4CAF"/>
    <w:rsid w:val="00DF2F79"/>
    <w:rsid w:val="00DF3C8C"/>
    <w:rsid w:val="00E010A2"/>
    <w:rsid w:val="00E019A7"/>
    <w:rsid w:val="00E044C1"/>
    <w:rsid w:val="00E0631D"/>
    <w:rsid w:val="00E1465F"/>
    <w:rsid w:val="00E16079"/>
    <w:rsid w:val="00E1609E"/>
    <w:rsid w:val="00E251E4"/>
    <w:rsid w:val="00E56BAB"/>
    <w:rsid w:val="00E77EBC"/>
    <w:rsid w:val="00E8685D"/>
    <w:rsid w:val="00E9098A"/>
    <w:rsid w:val="00EA105A"/>
    <w:rsid w:val="00EA1614"/>
    <w:rsid w:val="00EB3F38"/>
    <w:rsid w:val="00EB63CE"/>
    <w:rsid w:val="00EC7431"/>
    <w:rsid w:val="00ED21F5"/>
    <w:rsid w:val="00ED779D"/>
    <w:rsid w:val="00EE26D5"/>
    <w:rsid w:val="00EE26FA"/>
    <w:rsid w:val="00EE2B36"/>
    <w:rsid w:val="00EF59BC"/>
    <w:rsid w:val="00EF7006"/>
    <w:rsid w:val="00F2059C"/>
    <w:rsid w:val="00F40876"/>
    <w:rsid w:val="00F42173"/>
    <w:rsid w:val="00F80A99"/>
    <w:rsid w:val="00F842A9"/>
    <w:rsid w:val="00F84761"/>
    <w:rsid w:val="00F931D0"/>
    <w:rsid w:val="00FA2ECA"/>
    <w:rsid w:val="00FD3B75"/>
    <w:rsid w:val="00FD3D29"/>
    <w:rsid w:val="00FE029D"/>
    <w:rsid w:val="00FF282C"/>
    <w:rsid w:val="00FF6D6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A1"/>
    <w:rPr>
      <w:rFonts w:ascii="Arial" w:hAnsi="Arial"/>
      <w:szCs w:val="20"/>
    </w:rPr>
  </w:style>
  <w:style w:type="paragraph" w:styleId="Heading1">
    <w:name w:val="heading 1"/>
    <w:basedOn w:val="Normal"/>
    <w:next w:val="Normal"/>
    <w:link w:val="Heading1Char"/>
    <w:uiPriority w:val="99"/>
    <w:qFormat/>
    <w:rsid w:val="006E429B"/>
    <w:pPr>
      <w:keepNext/>
      <w:spacing w:before="240" w:after="60"/>
      <w:outlineLvl w:val="0"/>
    </w:pPr>
    <w:rPr>
      <w:rFonts w:cs="Arial"/>
      <w:b/>
      <w:bCs/>
      <w:kern w:val="32"/>
      <w:sz w:val="32"/>
      <w:szCs w:val="32"/>
    </w:rPr>
  </w:style>
  <w:style w:type="paragraph" w:styleId="Heading5">
    <w:name w:val="heading 5"/>
    <w:basedOn w:val="Normal"/>
    <w:next w:val="Normal"/>
    <w:link w:val="Heading5Char"/>
    <w:uiPriority w:val="99"/>
    <w:qFormat/>
    <w:rsid w:val="00B741A1"/>
    <w:pPr>
      <w:keepNext/>
      <w:spacing w:line="360" w:lineRule="auto"/>
      <w:outlineLvl w:val="4"/>
    </w:pPr>
    <w:rPr>
      <w:b/>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AA"/>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uiPriority w:val="9"/>
    <w:semiHidden/>
    <w:rsid w:val="00D312AA"/>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491841"/>
    <w:pPr>
      <w:tabs>
        <w:tab w:val="center" w:pos="4536"/>
        <w:tab w:val="right" w:pos="9072"/>
      </w:tabs>
    </w:pPr>
  </w:style>
  <w:style w:type="character" w:customStyle="1" w:styleId="HeaderChar">
    <w:name w:val="Header Char"/>
    <w:basedOn w:val="DefaultParagraphFont"/>
    <w:link w:val="Header"/>
    <w:uiPriority w:val="99"/>
    <w:semiHidden/>
    <w:rsid w:val="00D312AA"/>
    <w:rPr>
      <w:rFonts w:ascii="Arial" w:hAnsi="Arial"/>
      <w:szCs w:val="20"/>
    </w:rPr>
  </w:style>
  <w:style w:type="paragraph" w:styleId="Footer">
    <w:name w:val="footer"/>
    <w:basedOn w:val="Normal"/>
    <w:link w:val="FooterChar"/>
    <w:uiPriority w:val="99"/>
    <w:rsid w:val="00491841"/>
    <w:pPr>
      <w:tabs>
        <w:tab w:val="center" w:pos="4536"/>
        <w:tab w:val="right" w:pos="9072"/>
      </w:tabs>
    </w:pPr>
  </w:style>
  <w:style w:type="character" w:customStyle="1" w:styleId="FooterChar">
    <w:name w:val="Footer Char"/>
    <w:basedOn w:val="DefaultParagraphFont"/>
    <w:link w:val="Footer"/>
    <w:uiPriority w:val="99"/>
    <w:semiHidden/>
    <w:rsid w:val="00D312AA"/>
    <w:rPr>
      <w:rFonts w:ascii="Arial" w:hAnsi="Arial"/>
      <w:szCs w:val="20"/>
    </w:rPr>
  </w:style>
  <w:style w:type="character" w:styleId="Hyperlink">
    <w:name w:val="Hyperlink"/>
    <w:basedOn w:val="DefaultParagraphFont"/>
    <w:uiPriority w:val="99"/>
    <w:rsid w:val="00B741A1"/>
    <w:rPr>
      <w:rFonts w:cs="Times New Roman"/>
      <w:color w:val="0000FF"/>
      <w:u w:val="single"/>
    </w:rPr>
  </w:style>
  <w:style w:type="paragraph" w:customStyle="1" w:styleId="vth">
    <w:name w:val="vth"/>
    <w:basedOn w:val="Normal"/>
    <w:uiPriority w:val="99"/>
    <w:rsid w:val="00B741A1"/>
    <w:pPr>
      <w:tabs>
        <w:tab w:val="left" w:pos="1701"/>
        <w:tab w:val="left" w:pos="3969"/>
        <w:tab w:val="left" w:pos="6350"/>
        <w:tab w:val="left" w:pos="8165"/>
      </w:tabs>
    </w:pPr>
    <w:rPr>
      <w:rFonts w:ascii="Times New Roman" w:hAnsi="Times New Roman"/>
      <w:sz w:val="24"/>
    </w:rPr>
  </w:style>
  <w:style w:type="paragraph" w:customStyle="1" w:styleId="HS-ABSATZFETT">
    <w:name w:val="HS-ABSATZ FETT"/>
    <w:uiPriority w:val="99"/>
    <w:rsid w:val="00472A31"/>
    <w:pPr>
      <w:widowControl w:val="0"/>
      <w:spacing w:after="240" w:line="360" w:lineRule="exact"/>
    </w:pPr>
    <w:rPr>
      <w:rFonts w:ascii="Courier" w:hAnsi="Courier"/>
      <w:b/>
      <w:sz w:val="24"/>
      <w:szCs w:val="20"/>
    </w:rPr>
  </w:style>
  <w:style w:type="paragraph" w:styleId="BodyText2">
    <w:name w:val="Body Text 2"/>
    <w:basedOn w:val="Normal"/>
    <w:link w:val="BodyText2Char"/>
    <w:uiPriority w:val="99"/>
    <w:rsid w:val="00472A31"/>
    <w:pPr>
      <w:spacing w:line="360" w:lineRule="exact"/>
    </w:pPr>
  </w:style>
  <w:style w:type="character" w:customStyle="1" w:styleId="BodyText2Char">
    <w:name w:val="Body Text 2 Char"/>
    <w:basedOn w:val="DefaultParagraphFont"/>
    <w:link w:val="BodyText2"/>
    <w:uiPriority w:val="99"/>
    <w:locked/>
    <w:rsid w:val="00472A31"/>
    <w:rPr>
      <w:rFonts w:ascii="Arial" w:hAnsi="Arial" w:cs="Times New Roman"/>
      <w:snapToGrid w:val="0"/>
      <w:sz w:val="22"/>
      <w:lang w:val="de-DE" w:eastAsia="de-DE" w:bidi="ar-SA"/>
    </w:rPr>
  </w:style>
  <w:style w:type="paragraph" w:styleId="BodyText3">
    <w:name w:val="Body Text 3"/>
    <w:basedOn w:val="Normal"/>
    <w:link w:val="BodyText3Char"/>
    <w:uiPriority w:val="99"/>
    <w:rsid w:val="00472A31"/>
    <w:pPr>
      <w:spacing w:line="360" w:lineRule="auto"/>
    </w:pPr>
    <w:rPr>
      <w:b/>
    </w:rPr>
  </w:style>
  <w:style w:type="character" w:customStyle="1" w:styleId="BodyText3Char">
    <w:name w:val="Body Text 3 Char"/>
    <w:basedOn w:val="DefaultParagraphFont"/>
    <w:link w:val="BodyText3"/>
    <w:uiPriority w:val="99"/>
    <w:locked/>
    <w:rsid w:val="00472A31"/>
    <w:rPr>
      <w:rFonts w:ascii="Arial" w:hAnsi="Arial" w:cs="Times New Roman"/>
      <w:b/>
      <w:sz w:val="22"/>
      <w:lang w:val="de-DE" w:eastAsia="de-DE" w:bidi="ar-SA"/>
    </w:rPr>
  </w:style>
  <w:style w:type="paragraph" w:styleId="BalloonText">
    <w:name w:val="Balloon Text"/>
    <w:basedOn w:val="Normal"/>
    <w:link w:val="BalloonTextChar"/>
    <w:uiPriority w:val="99"/>
    <w:semiHidden/>
    <w:rsid w:val="00C63E6D"/>
    <w:rPr>
      <w:rFonts w:ascii="Tahoma" w:hAnsi="Tahoma" w:cs="Tahoma"/>
      <w:sz w:val="16"/>
      <w:szCs w:val="16"/>
    </w:rPr>
  </w:style>
  <w:style w:type="character" w:customStyle="1" w:styleId="BalloonTextChar">
    <w:name w:val="Balloon Text Char"/>
    <w:basedOn w:val="DefaultParagraphFont"/>
    <w:link w:val="BalloonText"/>
    <w:uiPriority w:val="99"/>
    <w:semiHidden/>
    <w:rsid w:val="00D312AA"/>
    <w:rPr>
      <w:sz w:val="0"/>
      <w:szCs w:val="0"/>
    </w:rPr>
  </w:style>
  <w:style w:type="paragraph" w:customStyle="1" w:styleId="HS-ABSATZNORMAL">
    <w:name w:val="HS-ABSATZ NORMAL"/>
    <w:uiPriority w:val="99"/>
    <w:rsid w:val="00190A18"/>
    <w:pPr>
      <w:widowControl w:val="0"/>
      <w:spacing w:after="240" w:line="360" w:lineRule="exact"/>
    </w:pPr>
    <w:rPr>
      <w:rFonts w:ascii="Courier" w:hAnsi="Courier"/>
      <w:sz w:val="24"/>
      <w:szCs w:val="20"/>
    </w:rPr>
  </w:style>
  <w:style w:type="paragraph" w:styleId="BodyText">
    <w:name w:val="Body Text"/>
    <w:basedOn w:val="Normal"/>
    <w:link w:val="BodyTextChar"/>
    <w:uiPriority w:val="99"/>
    <w:rsid w:val="00190A18"/>
    <w:pPr>
      <w:spacing w:line="360" w:lineRule="exact"/>
      <w:jc w:val="right"/>
    </w:pPr>
    <w:rPr>
      <w:b/>
    </w:rPr>
  </w:style>
  <w:style w:type="character" w:customStyle="1" w:styleId="BodyTextChar">
    <w:name w:val="Body Text Char"/>
    <w:basedOn w:val="DefaultParagraphFont"/>
    <w:link w:val="BodyText"/>
    <w:uiPriority w:val="99"/>
    <w:semiHidden/>
    <w:rsid w:val="00D312AA"/>
    <w:rPr>
      <w:rFonts w:ascii="Arial" w:hAnsi="Arial"/>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abdichten.de" TargetMode="External"/><Relationship Id="rId17" Type="http://schemas.openxmlformats.org/officeDocument/2006/relationships/hyperlink" Target="http://www.abdichten.de"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dichten.de"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abdichten.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1180</Words>
  <Characters>7440</Characters>
  <Application>Microsoft Office Outlook</Application>
  <DocSecurity>0</DocSecurity>
  <Lines>0</Lines>
  <Paragraphs>0</Paragraphs>
  <ScaleCrop>false</ScaleCrop>
  <Company>HS Public Relations Verlag und Werbung GmbH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admin1</cp:lastModifiedBy>
  <cp:revision>2</cp:revision>
  <cp:lastPrinted>2014-03-06T07:53:00Z</cp:lastPrinted>
  <dcterms:created xsi:type="dcterms:W3CDTF">2014-06-04T13:53:00Z</dcterms:created>
  <dcterms:modified xsi:type="dcterms:W3CDTF">2014-06-04T13:53:00Z</dcterms:modified>
</cp:coreProperties>
</file>